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4248"/>
        <w:gridCol w:w="5380"/>
      </w:tblGrid>
      <w:tr w:rsidR="007C3A69" w14:paraId="310EE96D" w14:textId="77777777" w:rsidTr="00E60996">
        <w:tc>
          <w:tcPr>
            <w:tcW w:w="9628" w:type="dxa"/>
            <w:gridSpan w:val="2"/>
            <w:shd w:val="clear" w:color="auto" w:fill="C5E0B3" w:themeFill="accent6" w:themeFillTint="66"/>
          </w:tcPr>
          <w:p w14:paraId="71E4C070" w14:textId="77777777" w:rsidR="007C3A69" w:rsidRPr="007C3A69" w:rsidRDefault="007C3A69" w:rsidP="007C3A69">
            <w:pPr>
              <w:rPr>
                <w:rFonts w:ascii="Arial" w:hAnsi="Arial" w:cs="Arial"/>
                <w:sz w:val="21"/>
                <w:szCs w:val="21"/>
              </w:rPr>
            </w:pPr>
            <w:r w:rsidRPr="007C3A69">
              <w:rPr>
                <w:rFonts w:ascii="Arial" w:hAnsi="Arial" w:cs="Arial"/>
                <w:sz w:val="21"/>
                <w:szCs w:val="21"/>
              </w:rPr>
              <w:t>Dette skema er en del af det anmeldte pædagogiske tilsyn i kommunale og private dagtilbud og</w:t>
            </w:r>
          </w:p>
          <w:p w14:paraId="6FB7849E" w14:textId="5B2F8765" w:rsidR="007C3A69" w:rsidRPr="007C3A69" w:rsidRDefault="007C3A69" w:rsidP="007C3A69">
            <w:pPr>
              <w:rPr>
                <w:rFonts w:ascii="Arial" w:hAnsi="Arial" w:cs="Arial"/>
                <w:sz w:val="21"/>
                <w:szCs w:val="21"/>
              </w:rPr>
            </w:pPr>
            <w:r w:rsidRPr="007C3A69">
              <w:rPr>
                <w:rFonts w:ascii="Arial" w:hAnsi="Arial" w:cs="Arial"/>
                <w:sz w:val="21"/>
                <w:szCs w:val="21"/>
              </w:rPr>
              <w:t>anvendes som dialogskema ved det anmeldte pædagogiske tilsyn</w:t>
            </w:r>
          </w:p>
          <w:p w14:paraId="7FD503E0" w14:textId="3F476147" w:rsidR="007C3A69" w:rsidRDefault="007C3A69" w:rsidP="007C3A69">
            <w:pPr>
              <w:rPr>
                <w:rFonts w:ascii="Arial" w:hAnsi="Arial" w:cs="Arial"/>
                <w:sz w:val="21"/>
                <w:szCs w:val="21"/>
              </w:rPr>
            </w:pPr>
            <w:r w:rsidRPr="007C3A69">
              <w:rPr>
                <w:rFonts w:ascii="Arial" w:hAnsi="Arial" w:cs="Arial"/>
                <w:sz w:val="21"/>
                <w:szCs w:val="21"/>
              </w:rPr>
              <w:t>Skemaet vil blive offentliggjort på</w:t>
            </w:r>
            <w:r w:rsidR="000E6E8C">
              <w:rPr>
                <w:rFonts w:ascii="Arial" w:hAnsi="Arial" w:cs="Arial"/>
                <w:sz w:val="21"/>
                <w:szCs w:val="21"/>
              </w:rPr>
              <w:t xml:space="preserve"> dagtilbuddets</w:t>
            </w:r>
            <w:r w:rsidRPr="007C3A69">
              <w:rPr>
                <w:rFonts w:ascii="Arial" w:hAnsi="Arial" w:cs="Arial"/>
                <w:sz w:val="21"/>
                <w:szCs w:val="21"/>
              </w:rPr>
              <w:t xml:space="preserve"> hjemmeside sammen med </w:t>
            </w:r>
            <w:proofErr w:type="spellStart"/>
            <w:r w:rsidRPr="007C3A69">
              <w:rPr>
                <w:rFonts w:ascii="Arial" w:hAnsi="Arial" w:cs="Arial"/>
                <w:sz w:val="21"/>
                <w:szCs w:val="21"/>
              </w:rPr>
              <w:t>fakta</w:t>
            </w:r>
            <w:r w:rsidR="000E6E8C">
              <w:rPr>
                <w:rFonts w:ascii="Arial" w:hAnsi="Arial" w:cs="Arial"/>
                <w:sz w:val="21"/>
                <w:szCs w:val="21"/>
              </w:rPr>
              <w:t>skemaet</w:t>
            </w:r>
            <w:proofErr w:type="spellEnd"/>
            <w:r w:rsidR="000E6E8C">
              <w:rPr>
                <w:rFonts w:ascii="Arial" w:hAnsi="Arial" w:cs="Arial"/>
                <w:sz w:val="21"/>
                <w:szCs w:val="21"/>
              </w:rPr>
              <w:t>.</w:t>
            </w:r>
          </w:p>
          <w:p w14:paraId="663597D6" w14:textId="4AC4ED6B" w:rsidR="00E60996" w:rsidRPr="007C3A69" w:rsidRDefault="00E60996" w:rsidP="007C3A69">
            <w:pPr>
              <w:rPr>
                <w:rFonts w:ascii="Arial" w:hAnsi="Arial" w:cs="Arial"/>
                <w:sz w:val="21"/>
                <w:szCs w:val="21"/>
              </w:rPr>
            </w:pPr>
          </w:p>
        </w:tc>
      </w:tr>
      <w:tr w:rsidR="00374865" w14:paraId="0F2A7D8E" w14:textId="77777777" w:rsidTr="00AB48AF">
        <w:tc>
          <w:tcPr>
            <w:tcW w:w="4248" w:type="dxa"/>
          </w:tcPr>
          <w:p w14:paraId="310BDC0B" w14:textId="77777777" w:rsidR="00374865" w:rsidRDefault="00374865">
            <w:pPr>
              <w:rPr>
                <w:rFonts w:ascii="Arial" w:hAnsi="Arial" w:cs="Arial"/>
                <w:b/>
                <w:bCs/>
                <w:sz w:val="21"/>
                <w:szCs w:val="21"/>
              </w:rPr>
            </w:pPr>
            <w:r>
              <w:rPr>
                <w:rFonts w:ascii="Arial" w:hAnsi="Arial" w:cs="Arial"/>
                <w:b/>
                <w:bCs/>
                <w:sz w:val="21"/>
                <w:szCs w:val="21"/>
              </w:rPr>
              <w:t>Dagtilbud</w:t>
            </w:r>
          </w:p>
          <w:p w14:paraId="6CC99CB5" w14:textId="7289F1BD" w:rsidR="00374865" w:rsidRPr="00B904E7" w:rsidRDefault="00374865">
            <w:pPr>
              <w:rPr>
                <w:rFonts w:ascii="Arial" w:hAnsi="Arial" w:cs="Arial"/>
                <w:b/>
                <w:bCs/>
                <w:sz w:val="21"/>
                <w:szCs w:val="21"/>
              </w:rPr>
            </w:pPr>
          </w:p>
        </w:tc>
        <w:tc>
          <w:tcPr>
            <w:tcW w:w="5380" w:type="dxa"/>
          </w:tcPr>
          <w:p w14:paraId="0D8DACCA" w14:textId="775CA432" w:rsidR="00374865" w:rsidRDefault="00AB48AF">
            <w:r>
              <w:t>Privatinstitutionen Slotsparken</w:t>
            </w:r>
          </w:p>
        </w:tc>
      </w:tr>
      <w:tr w:rsidR="00374865" w14:paraId="6599E9C8" w14:textId="77777777" w:rsidTr="00AB48AF">
        <w:tc>
          <w:tcPr>
            <w:tcW w:w="4248" w:type="dxa"/>
          </w:tcPr>
          <w:p w14:paraId="7B4961F7" w14:textId="77777777" w:rsidR="00374865" w:rsidRDefault="00374865">
            <w:pPr>
              <w:rPr>
                <w:rFonts w:ascii="Arial" w:hAnsi="Arial" w:cs="Arial"/>
                <w:b/>
                <w:bCs/>
                <w:sz w:val="21"/>
                <w:szCs w:val="21"/>
              </w:rPr>
            </w:pPr>
            <w:r>
              <w:rPr>
                <w:rFonts w:ascii="Arial" w:hAnsi="Arial" w:cs="Arial"/>
                <w:b/>
                <w:bCs/>
                <w:sz w:val="21"/>
                <w:szCs w:val="21"/>
              </w:rPr>
              <w:t>Dato</w:t>
            </w:r>
          </w:p>
          <w:p w14:paraId="769B7726" w14:textId="2F05598E" w:rsidR="00374865" w:rsidRPr="00B904E7" w:rsidRDefault="00374865">
            <w:pPr>
              <w:rPr>
                <w:rFonts w:ascii="Arial" w:hAnsi="Arial" w:cs="Arial"/>
                <w:b/>
                <w:bCs/>
                <w:sz w:val="21"/>
                <w:szCs w:val="21"/>
              </w:rPr>
            </w:pPr>
          </w:p>
        </w:tc>
        <w:tc>
          <w:tcPr>
            <w:tcW w:w="5380" w:type="dxa"/>
          </w:tcPr>
          <w:p w14:paraId="4536E271" w14:textId="152A417B" w:rsidR="00374865" w:rsidRDefault="00AB48AF">
            <w:r>
              <w:t>23. august 2023</w:t>
            </w:r>
          </w:p>
        </w:tc>
      </w:tr>
      <w:tr w:rsidR="00374865" w14:paraId="4762AD7A" w14:textId="77777777" w:rsidTr="00AB48AF">
        <w:tc>
          <w:tcPr>
            <w:tcW w:w="4248" w:type="dxa"/>
          </w:tcPr>
          <w:p w14:paraId="422D1561" w14:textId="77777777" w:rsidR="00374865" w:rsidRDefault="00374865">
            <w:pPr>
              <w:rPr>
                <w:rFonts w:ascii="Arial" w:hAnsi="Arial" w:cs="Arial"/>
                <w:b/>
                <w:bCs/>
                <w:sz w:val="21"/>
                <w:szCs w:val="21"/>
              </w:rPr>
            </w:pPr>
            <w:r>
              <w:rPr>
                <w:rFonts w:ascii="Arial" w:hAnsi="Arial" w:cs="Arial"/>
                <w:b/>
                <w:bCs/>
                <w:sz w:val="21"/>
                <w:szCs w:val="21"/>
              </w:rPr>
              <w:t>Deltagere</w:t>
            </w:r>
          </w:p>
          <w:p w14:paraId="3D986815" w14:textId="49404893" w:rsidR="00374865" w:rsidRPr="00B904E7" w:rsidRDefault="00374865">
            <w:pPr>
              <w:rPr>
                <w:rFonts w:ascii="Arial" w:hAnsi="Arial" w:cs="Arial"/>
                <w:b/>
                <w:bCs/>
                <w:sz w:val="21"/>
                <w:szCs w:val="21"/>
              </w:rPr>
            </w:pPr>
          </w:p>
        </w:tc>
        <w:tc>
          <w:tcPr>
            <w:tcW w:w="5380" w:type="dxa"/>
          </w:tcPr>
          <w:p w14:paraId="2230FF28" w14:textId="78BCE94A" w:rsidR="00374865" w:rsidRDefault="00E956EA">
            <w:r>
              <w:t xml:space="preserve">Leder </w:t>
            </w:r>
            <w:r w:rsidR="00AB48AF">
              <w:t>Charlotte Mathiasen</w:t>
            </w:r>
          </w:p>
          <w:p w14:paraId="249B4B44" w14:textId="5CCE8036" w:rsidR="00AB48AF" w:rsidRDefault="00E956EA">
            <w:r>
              <w:t xml:space="preserve">Souschef </w:t>
            </w:r>
            <w:r w:rsidR="00AB48AF">
              <w:t>Fie</w:t>
            </w:r>
          </w:p>
          <w:p w14:paraId="6438B819" w14:textId="376D575A" w:rsidR="00E956EA" w:rsidRDefault="00E956EA">
            <w:r>
              <w:t>Pædagog Tina</w:t>
            </w:r>
          </w:p>
          <w:p w14:paraId="54421A09" w14:textId="77777777" w:rsidR="00AB48AF" w:rsidRDefault="00AB48AF">
            <w:r>
              <w:t xml:space="preserve">Forældrerepræsentant: Thomas </w:t>
            </w:r>
          </w:p>
          <w:p w14:paraId="1ADDBB2F" w14:textId="655C96A9" w:rsidR="00AB48AF" w:rsidRDefault="00AB48AF">
            <w:r>
              <w:t>Pædagogisk konsulent Jette Hansen</w:t>
            </w:r>
          </w:p>
        </w:tc>
      </w:tr>
      <w:tr w:rsidR="00374865" w14:paraId="3562F0FA" w14:textId="77777777" w:rsidTr="00AB48AF">
        <w:tc>
          <w:tcPr>
            <w:tcW w:w="4248" w:type="dxa"/>
          </w:tcPr>
          <w:p w14:paraId="61B4D45E" w14:textId="59FEFF89" w:rsidR="00374865" w:rsidRDefault="00374865">
            <w:pPr>
              <w:rPr>
                <w:rFonts w:ascii="Arial" w:hAnsi="Arial" w:cs="Arial"/>
                <w:b/>
                <w:bCs/>
                <w:sz w:val="21"/>
                <w:szCs w:val="21"/>
              </w:rPr>
            </w:pPr>
            <w:r>
              <w:rPr>
                <w:rFonts w:ascii="Arial" w:hAnsi="Arial" w:cs="Arial"/>
                <w:b/>
                <w:bCs/>
                <w:sz w:val="21"/>
                <w:szCs w:val="21"/>
              </w:rPr>
              <w:t>Referent</w:t>
            </w:r>
          </w:p>
          <w:p w14:paraId="2F1D7325" w14:textId="49F1F0EF" w:rsidR="00374865" w:rsidRDefault="00374865">
            <w:pPr>
              <w:rPr>
                <w:rFonts w:ascii="Arial" w:hAnsi="Arial" w:cs="Arial"/>
                <w:b/>
                <w:bCs/>
                <w:sz w:val="21"/>
                <w:szCs w:val="21"/>
              </w:rPr>
            </w:pPr>
          </w:p>
        </w:tc>
        <w:tc>
          <w:tcPr>
            <w:tcW w:w="5380" w:type="dxa"/>
          </w:tcPr>
          <w:p w14:paraId="17D73041" w14:textId="1B1F3EC6" w:rsidR="00374865" w:rsidRDefault="00AB48AF">
            <w:r>
              <w:t>Jette Hansen</w:t>
            </w:r>
          </w:p>
        </w:tc>
      </w:tr>
      <w:tr w:rsidR="00B904E7" w14:paraId="65CAD91A" w14:textId="77777777" w:rsidTr="00AB48AF">
        <w:tc>
          <w:tcPr>
            <w:tcW w:w="4248" w:type="dxa"/>
          </w:tcPr>
          <w:p w14:paraId="6C84A402" w14:textId="73DE2F81" w:rsidR="00B904E7" w:rsidRPr="00B904E7" w:rsidRDefault="007B0417">
            <w:pPr>
              <w:rPr>
                <w:rFonts w:ascii="Arial" w:hAnsi="Arial" w:cs="Arial"/>
                <w:b/>
                <w:bCs/>
                <w:sz w:val="21"/>
                <w:szCs w:val="21"/>
              </w:rPr>
            </w:pPr>
            <w:r>
              <w:rPr>
                <w:rFonts w:ascii="Arial" w:hAnsi="Arial" w:cs="Arial"/>
                <w:b/>
                <w:bCs/>
                <w:sz w:val="21"/>
                <w:szCs w:val="21"/>
              </w:rPr>
              <w:t>Uanmeldt tilsyn</w:t>
            </w:r>
          </w:p>
        </w:tc>
        <w:tc>
          <w:tcPr>
            <w:tcW w:w="5380" w:type="dxa"/>
          </w:tcPr>
          <w:p w14:paraId="3794E2BA" w14:textId="57D96C63" w:rsidR="00B904E7" w:rsidRDefault="007B0417">
            <w:r>
              <w:t>Dato:</w:t>
            </w:r>
            <w:r w:rsidR="00AB48AF">
              <w:t xml:space="preserve">  24. maj 2023</w:t>
            </w:r>
          </w:p>
        </w:tc>
      </w:tr>
      <w:tr w:rsidR="00561696" w14:paraId="67882BE8" w14:textId="77777777" w:rsidTr="00AB48AF">
        <w:tc>
          <w:tcPr>
            <w:tcW w:w="4248" w:type="dxa"/>
          </w:tcPr>
          <w:p w14:paraId="7C9F1891" w14:textId="77777777" w:rsidR="00E60996" w:rsidRDefault="007B0417" w:rsidP="007B0417">
            <w:pPr>
              <w:rPr>
                <w:rFonts w:ascii="Arial" w:hAnsi="Arial" w:cs="Arial"/>
                <w:sz w:val="21"/>
                <w:szCs w:val="21"/>
              </w:rPr>
            </w:pPr>
            <w:r>
              <w:rPr>
                <w:rFonts w:ascii="Arial" w:hAnsi="Arial" w:cs="Arial"/>
                <w:sz w:val="21"/>
                <w:szCs w:val="21"/>
              </w:rPr>
              <w:t xml:space="preserve">Hvad har vi set ved det uanmeldte tilsyn og hvilket fokus havde vi i forhold til det pædagogiske grundlag? </w:t>
            </w:r>
          </w:p>
          <w:p w14:paraId="0BA652B1" w14:textId="5F0C7987" w:rsidR="007B0417" w:rsidRPr="007C3A69" w:rsidRDefault="007B0417" w:rsidP="007B0417">
            <w:pPr>
              <w:rPr>
                <w:rFonts w:ascii="Arial" w:hAnsi="Arial" w:cs="Arial"/>
                <w:sz w:val="21"/>
                <w:szCs w:val="21"/>
              </w:rPr>
            </w:pPr>
          </w:p>
        </w:tc>
        <w:tc>
          <w:tcPr>
            <w:tcW w:w="5380" w:type="dxa"/>
          </w:tcPr>
          <w:p w14:paraId="52220352" w14:textId="77777777" w:rsidR="00561696" w:rsidRDefault="00561696"/>
          <w:p w14:paraId="1D636A3C" w14:textId="77777777" w:rsidR="00E90ADD" w:rsidRDefault="00E90ADD" w:rsidP="00E90ADD">
            <w:pPr>
              <w:rPr>
                <w:rFonts w:cs="Arial"/>
                <w:szCs w:val="20"/>
              </w:rPr>
            </w:pPr>
            <w:r>
              <w:rPr>
                <w:rFonts w:cs="Arial"/>
                <w:szCs w:val="20"/>
              </w:rPr>
              <w:t>Jeg oplever børn i små grupper spredt rundt omkring på legepladsen, hvor der leges intenst sammen.</w:t>
            </w:r>
          </w:p>
          <w:p w14:paraId="09EF385F" w14:textId="77777777" w:rsidR="00E90ADD" w:rsidRDefault="00E90ADD" w:rsidP="00E90ADD">
            <w:pPr>
              <w:rPr>
                <w:rFonts w:cs="Arial"/>
                <w:szCs w:val="20"/>
              </w:rPr>
            </w:pPr>
            <w:r>
              <w:rPr>
                <w:rFonts w:cs="Arial"/>
                <w:szCs w:val="20"/>
              </w:rPr>
              <w:t>Jeg oplever alle steder en god og harmonisk stemning og oplever kun en enkelt lille konflikt mellem 2 børn.</w:t>
            </w:r>
          </w:p>
          <w:p w14:paraId="14339A73" w14:textId="77777777" w:rsidR="00E90ADD" w:rsidRDefault="00E90ADD" w:rsidP="00E90ADD">
            <w:pPr>
              <w:rPr>
                <w:rFonts w:cs="Arial"/>
                <w:szCs w:val="20"/>
              </w:rPr>
            </w:pPr>
          </w:p>
          <w:p w14:paraId="448BEAEB" w14:textId="53AF0352" w:rsidR="00E90ADD" w:rsidRDefault="00E90ADD" w:rsidP="00E90ADD">
            <w:pPr>
              <w:rPr>
                <w:rFonts w:cs="Arial"/>
                <w:szCs w:val="20"/>
              </w:rPr>
            </w:pPr>
            <w:r>
              <w:rPr>
                <w:rFonts w:cs="Arial"/>
                <w:szCs w:val="20"/>
              </w:rPr>
              <w:t>Ligeledes ser jeg kun nærværende voksne, som understøtter lege og øvrige aktiviteter rundt omkring på legepladsen</w:t>
            </w:r>
          </w:p>
          <w:p w14:paraId="39524D4F" w14:textId="77777777" w:rsidR="00E90ADD" w:rsidRDefault="00E90ADD" w:rsidP="00E90ADD">
            <w:pPr>
              <w:rPr>
                <w:rFonts w:cs="Arial"/>
                <w:szCs w:val="20"/>
              </w:rPr>
            </w:pPr>
          </w:p>
          <w:p w14:paraId="06BEF9F7" w14:textId="77777777" w:rsidR="00E90ADD" w:rsidRDefault="00E90ADD"/>
        </w:tc>
      </w:tr>
      <w:tr w:rsidR="00B904E7" w14:paraId="661CA62D" w14:textId="77777777" w:rsidTr="00AB48AF">
        <w:tc>
          <w:tcPr>
            <w:tcW w:w="4248" w:type="dxa"/>
          </w:tcPr>
          <w:p w14:paraId="6E80340F" w14:textId="42E467BD" w:rsidR="00B904E7" w:rsidRPr="00B904E7" w:rsidRDefault="007B0417" w:rsidP="00713778">
            <w:pPr>
              <w:rPr>
                <w:rFonts w:ascii="Arial" w:hAnsi="Arial" w:cs="Arial"/>
                <w:b/>
                <w:bCs/>
                <w:sz w:val="21"/>
                <w:szCs w:val="21"/>
              </w:rPr>
            </w:pPr>
            <w:r>
              <w:rPr>
                <w:rFonts w:ascii="Arial" w:hAnsi="Arial" w:cs="Arial"/>
                <w:b/>
                <w:bCs/>
                <w:sz w:val="21"/>
                <w:szCs w:val="21"/>
              </w:rPr>
              <w:t>Evt. anbefalinger og h</w:t>
            </w:r>
            <w:r w:rsidR="00B904E7" w:rsidRPr="00B904E7">
              <w:rPr>
                <w:rFonts w:ascii="Arial" w:hAnsi="Arial" w:cs="Arial"/>
                <w:b/>
                <w:bCs/>
                <w:sz w:val="21"/>
                <w:szCs w:val="21"/>
              </w:rPr>
              <w:t xml:space="preserve">enstillinger fra </w:t>
            </w:r>
            <w:r>
              <w:rPr>
                <w:rFonts w:ascii="Arial" w:hAnsi="Arial" w:cs="Arial"/>
                <w:b/>
                <w:bCs/>
                <w:sz w:val="21"/>
                <w:szCs w:val="21"/>
              </w:rPr>
              <w:t>det uanmeldte</w:t>
            </w:r>
            <w:r w:rsidR="00B904E7" w:rsidRPr="00B904E7">
              <w:rPr>
                <w:rFonts w:ascii="Arial" w:hAnsi="Arial" w:cs="Arial"/>
                <w:b/>
                <w:bCs/>
                <w:sz w:val="21"/>
                <w:szCs w:val="21"/>
              </w:rPr>
              <w:t xml:space="preserve"> tilsyn</w:t>
            </w:r>
          </w:p>
        </w:tc>
        <w:tc>
          <w:tcPr>
            <w:tcW w:w="5380" w:type="dxa"/>
          </w:tcPr>
          <w:p w14:paraId="475A1677" w14:textId="77777777" w:rsidR="00B904E7" w:rsidRDefault="00B904E7"/>
        </w:tc>
      </w:tr>
      <w:tr w:rsidR="00A06F0C" w14:paraId="4C02CAF3" w14:textId="77777777" w:rsidTr="00AB48AF">
        <w:tc>
          <w:tcPr>
            <w:tcW w:w="4248" w:type="dxa"/>
          </w:tcPr>
          <w:p w14:paraId="6F62AA43" w14:textId="0C8697CE" w:rsidR="00A06F0C" w:rsidRPr="007C3A69" w:rsidRDefault="00A06F0C">
            <w:pPr>
              <w:rPr>
                <w:rFonts w:ascii="Arial" w:hAnsi="Arial" w:cs="Arial"/>
                <w:sz w:val="21"/>
                <w:szCs w:val="21"/>
              </w:rPr>
            </w:pPr>
            <w:r w:rsidRPr="007C3A69">
              <w:rPr>
                <w:rFonts w:ascii="Arial" w:hAnsi="Arial" w:cs="Arial"/>
                <w:sz w:val="21"/>
                <w:szCs w:val="21"/>
              </w:rPr>
              <w:t>Hvordan</w:t>
            </w:r>
            <w:r w:rsidR="007B0417">
              <w:rPr>
                <w:rFonts w:ascii="Arial" w:hAnsi="Arial" w:cs="Arial"/>
                <w:sz w:val="21"/>
                <w:szCs w:val="21"/>
              </w:rPr>
              <w:t xml:space="preserve"> kan I arbejde videre med evt. anbefalinger og henstillinger</w:t>
            </w:r>
            <w:r w:rsidRPr="007C3A69">
              <w:rPr>
                <w:rFonts w:ascii="Arial" w:hAnsi="Arial" w:cs="Arial"/>
                <w:sz w:val="21"/>
                <w:szCs w:val="21"/>
              </w:rPr>
              <w:t>?</w:t>
            </w:r>
          </w:p>
          <w:p w14:paraId="7E57F500" w14:textId="718380D6" w:rsidR="00E60996" w:rsidRPr="007C3A69" w:rsidRDefault="00E60996">
            <w:pPr>
              <w:rPr>
                <w:rFonts w:ascii="Arial" w:hAnsi="Arial" w:cs="Arial"/>
                <w:sz w:val="21"/>
                <w:szCs w:val="21"/>
              </w:rPr>
            </w:pPr>
          </w:p>
        </w:tc>
        <w:tc>
          <w:tcPr>
            <w:tcW w:w="5380" w:type="dxa"/>
          </w:tcPr>
          <w:p w14:paraId="7DCB55EF" w14:textId="77777777" w:rsidR="00E90ADD" w:rsidRDefault="00E956EA">
            <w:r>
              <w:t xml:space="preserve"> </w:t>
            </w:r>
          </w:p>
          <w:p w14:paraId="0F5F09AC" w14:textId="06A1872C" w:rsidR="00A06F0C" w:rsidRDefault="00E956EA">
            <w:r>
              <w:t>Det anbefales at fortsætte det gode arbejde.</w:t>
            </w:r>
          </w:p>
        </w:tc>
      </w:tr>
      <w:tr w:rsidR="00B904E7" w14:paraId="4021EE55" w14:textId="77777777" w:rsidTr="00AB48AF">
        <w:tc>
          <w:tcPr>
            <w:tcW w:w="4248" w:type="dxa"/>
          </w:tcPr>
          <w:p w14:paraId="30BE8D65" w14:textId="06EE0753" w:rsidR="00B904E7" w:rsidRPr="00B904E7" w:rsidRDefault="00D97F23" w:rsidP="00713778">
            <w:pPr>
              <w:rPr>
                <w:rFonts w:ascii="Arial" w:hAnsi="Arial" w:cs="Arial"/>
                <w:b/>
                <w:bCs/>
                <w:sz w:val="21"/>
                <w:szCs w:val="21"/>
              </w:rPr>
            </w:pPr>
            <w:r>
              <w:rPr>
                <w:rFonts w:ascii="Arial" w:hAnsi="Arial" w:cs="Arial"/>
                <w:b/>
                <w:bCs/>
                <w:sz w:val="21"/>
                <w:szCs w:val="21"/>
              </w:rPr>
              <w:t>De seks l</w:t>
            </w:r>
            <w:r w:rsidR="00B904E7" w:rsidRPr="00B904E7">
              <w:rPr>
                <w:rFonts w:ascii="Arial" w:hAnsi="Arial" w:cs="Arial"/>
                <w:b/>
                <w:bCs/>
                <w:sz w:val="21"/>
                <w:szCs w:val="21"/>
              </w:rPr>
              <w:t>æreplan</w:t>
            </w:r>
            <w:r w:rsidR="007B0417">
              <w:rPr>
                <w:rFonts w:ascii="Arial" w:hAnsi="Arial" w:cs="Arial"/>
                <w:b/>
                <w:bCs/>
                <w:sz w:val="21"/>
                <w:szCs w:val="21"/>
              </w:rPr>
              <w:t>stemaer</w:t>
            </w:r>
          </w:p>
        </w:tc>
        <w:tc>
          <w:tcPr>
            <w:tcW w:w="5380" w:type="dxa"/>
          </w:tcPr>
          <w:p w14:paraId="19432653" w14:textId="77777777" w:rsidR="00B904E7" w:rsidRDefault="00B904E7"/>
        </w:tc>
      </w:tr>
      <w:tr w:rsidR="00A06F0C" w14:paraId="73DF46D8" w14:textId="77777777" w:rsidTr="00AB48AF">
        <w:tc>
          <w:tcPr>
            <w:tcW w:w="4248" w:type="dxa"/>
          </w:tcPr>
          <w:p w14:paraId="111D8C61" w14:textId="51E0B5B6" w:rsidR="00A06F0C" w:rsidRDefault="00A06F0C">
            <w:pPr>
              <w:rPr>
                <w:rFonts w:ascii="Arial" w:hAnsi="Arial" w:cs="Arial"/>
                <w:sz w:val="21"/>
                <w:szCs w:val="21"/>
              </w:rPr>
            </w:pPr>
            <w:r w:rsidRPr="007C3A69">
              <w:rPr>
                <w:rFonts w:ascii="Arial" w:hAnsi="Arial" w:cs="Arial"/>
                <w:sz w:val="21"/>
                <w:szCs w:val="21"/>
              </w:rPr>
              <w:t>Hvordan arbejde</w:t>
            </w:r>
            <w:r w:rsidR="007B0417">
              <w:rPr>
                <w:rFonts w:ascii="Arial" w:hAnsi="Arial" w:cs="Arial"/>
                <w:sz w:val="21"/>
                <w:szCs w:val="21"/>
              </w:rPr>
              <w:t>r I</w:t>
            </w:r>
            <w:r w:rsidRPr="007C3A69">
              <w:rPr>
                <w:rFonts w:ascii="Arial" w:hAnsi="Arial" w:cs="Arial"/>
                <w:sz w:val="21"/>
                <w:szCs w:val="21"/>
              </w:rPr>
              <w:t xml:space="preserve"> m</w:t>
            </w:r>
            <w:r w:rsidR="001955AB">
              <w:rPr>
                <w:rFonts w:ascii="Arial" w:hAnsi="Arial" w:cs="Arial"/>
                <w:sz w:val="21"/>
                <w:szCs w:val="21"/>
              </w:rPr>
              <w:t>ed</w:t>
            </w:r>
            <w:r w:rsidR="007B0417">
              <w:rPr>
                <w:rFonts w:ascii="Arial" w:hAnsi="Arial" w:cs="Arial"/>
                <w:sz w:val="21"/>
                <w:szCs w:val="21"/>
              </w:rPr>
              <w:t xml:space="preserve"> </w:t>
            </w:r>
            <w:r w:rsidRPr="007C3A69">
              <w:rPr>
                <w:rFonts w:ascii="Arial" w:hAnsi="Arial" w:cs="Arial"/>
                <w:sz w:val="21"/>
                <w:szCs w:val="21"/>
              </w:rPr>
              <w:t>læreplan</w:t>
            </w:r>
            <w:r w:rsidR="007B0417">
              <w:rPr>
                <w:rFonts w:ascii="Arial" w:hAnsi="Arial" w:cs="Arial"/>
                <w:sz w:val="21"/>
                <w:szCs w:val="21"/>
              </w:rPr>
              <w:t>stemaer</w:t>
            </w:r>
            <w:r w:rsidR="00583B83">
              <w:rPr>
                <w:rFonts w:ascii="Arial" w:hAnsi="Arial" w:cs="Arial"/>
                <w:sz w:val="21"/>
                <w:szCs w:val="21"/>
              </w:rPr>
              <w:t>ne</w:t>
            </w:r>
            <w:r w:rsidR="001955AB">
              <w:rPr>
                <w:rFonts w:ascii="Arial" w:hAnsi="Arial" w:cs="Arial"/>
                <w:sz w:val="21"/>
                <w:szCs w:val="21"/>
              </w:rPr>
              <w:t xml:space="preserve"> </w:t>
            </w:r>
            <w:r w:rsidR="007B0417">
              <w:rPr>
                <w:rFonts w:ascii="Arial" w:hAnsi="Arial" w:cs="Arial"/>
                <w:sz w:val="21"/>
                <w:szCs w:val="21"/>
              </w:rPr>
              <w:t>i institutionen</w:t>
            </w:r>
            <w:r w:rsidRPr="007C3A69">
              <w:rPr>
                <w:rFonts w:ascii="Arial" w:hAnsi="Arial" w:cs="Arial"/>
                <w:sz w:val="21"/>
                <w:szCs w:val="21"/>
              </w:rPr>
              <w:t>?</w:t>
            </w:r>
          </w:p>
          <w:p w14:paraId="34A7DEC9" w14:textId="271A8C6E" w:rsidR="00191489" w:rsidRDefault="00191489">
            <w:pPr>
              <w:rPr>
                <w:rFonts w:ascii="Arial" w:hAnsi="Arial" w:cs="Arial"/>
                <w:sz w:val="21"/>
                <w:szCs w:val="21"/>
              </w:rPr>
            </w:pPr>
          </w:p>
          <w:p w14:paraId="06286625" w14:textId="77777777" w:rsidR="00CA1523" w:rsidRDefault="00CA1523">
            <w:pPr>
              <w:rPr>
                <w:rFonts w:ascii="Arial" w:hAnsi="Arial" w:cs="Arial"/>
                <w:sz w:val="21"/>
                <w:szCs w:val="21"/>
              </w:rPr>
            </w:pPr>
          </w:p>
          <w:p w14:paraId="67361A1F" w14:textId="77777777" w:rsidR="00CA1523" w:rsidRDefault="00CA1523">
            <w:pPr>
              <w:rPr>
                <w:rFonts w:ascii="Arial" w:hAnsi="Arial" w:cs="Arial"/>
                <w:sz w:val="21"/>
                <w:szCs w:val="21"/>
              </w:rPr>
            </w:pPr>
          </w:p>
          <w:p w14:paraId="6CCF4323" w14:textId="77777777" w:rsidR="00CA1523" w:rsidRDefault="00CA1523">
            <w:pPr>
              <w:rPr>
                <w:rFonts w:ascii="Arial" w:hAnsi="Arial" w:cs="Arial"/>
                <w:sz w:val="21"/>
                <w:szCs w:val="21"/>
              </w:rPr>
            </w:pPr>
          </w:p>
          <w:p w14:paraId="13E424D1" w14:textId="77777777" w:rsidR="00CA1523" w:rsidRDefault="00CA1523">
            <w:pPr>
              <w:rPr>
                <w:rFonts w:ascii="Arial" w:hAnsi="Arial" w:cs="Arial"/>
                <w:sz w:val="21"/>
                <w:szCs w:val="21"/>
              </w:rPr>
            </w:pPr>
          </w:p>
          <w:p w14:paraId="6CD6E737" w14:textId="77777777" w:rsidR="00CA1523" w:rsidRDefault="00CA1523">
            <w:pPr>
              <w:rPr>
                <w:rFonts w:ascii="Arial" w:hAnsi="Arial" w:cs="Arial"/>
                <w:sz w:val="21"/>
                <w:szCs w:val="21"/>
              </w:rPr>
            </w:pPr>
          </w:p>
          <w:p w14:paraId="0D2C39EF" w14:textId="77777777" w:rsidR="00CA1523" w:rsidRDefault="00CA1523">
            <w:pPr>
              <w:rPr>
                <w:rFonts w:ascii="Arial" w:hAnsi="Arial" w:cs="Arial"/>
                <w:sz w:val="21"/>
                <w:szCs w:val="21"/>
              </w:rPr>
            </w:pPr>
          </w:p>
          <w:p w14:paraId="348E2B9A" w14:textId="77777777" w:rsidR="00CA1523" w:rsidRDefault="00CA1523">
            <w:pPr>
              <w:rPr>
                <w:rFonts w:ascii="Arial" w:hAnsi="Arial" w:cs="Arial"/>
                <w:sz w:val="21"/>
                <w:szCs w:val="21"/>
              </w:rPr>
            </w:pPr>
          </w:p>
          <w:p w14:paraId="199F99E3" w14:textId="77777777" w:rsidR="00CA1523" w:rsidRDefault="00CA1523">
            <w:pPr>
              <w:rPr>
                <w:rFonts w:ascii="Arial" w:hAnsi="Arial" w:cs="Arial"/>
                <w:sz w:val="21"/>
                <w:szCs w:val="21"/>
              </w:rPr>
            </w:pPr>
          </w:p>
          <w:p w14:paraId="03470ED9" w14:textId="77777777" w:rsidR="00CA1523" w:rsidRDefault="00CA1523">
            <w:pPr>
              <w:rPr>
                <w:rFonts w:ascii="Arial" w:hAnsi="Arial" w:cs="Arial"/>
                <w:sz w:val="21"/>
                <w:szCs w:val="21"/>
              </w:rPr>
            </w:pPr>
          </w:p>
          <w:p w14:paraId="2AF03EA2" w14:textId="77777777" w:rsidR="00CA1523" w:rsidRDefault="00CA1523">
            <w:pPr>
              <w:rPr>
                <w:rFonts w:ascii="Arial" w:hAnsi="Arial" w:cs="Arial"/>
                <w:sz w:val="21"/>
                <w:szCs w:val="21"/>
              </w:rPr>
            </w:pPr>
          </w:p>
          <w:p w14:paraId="4FA85309" w14:textId="77777777" w:rsidR="00CA1523" w:rsidRDefault="00CA1523">
            <w:pPr>
              <w:rPr>
                <w:rFonts w:ascii="Arial" w:hAnsi="Arial" w:cs="Arial"/>
                <w:sz w:val="21"/>
                <w:szCs w:val="21"/>
              </w:rPr>
            </w:pPr>
          </w:p>
          <w:p w14:paraId="474D2094" w14:textId="77777777" w:rsidR="00CA1523" w:rsidRDefault="00CA1523">
            <w:pPr>
              <w:rPr>
                <w:rFonts w:ascii="Arial" w:hAnsi="Arial" w:cs="Arial"/>
                <w:sz w:val="21"/>
                <w:szCs w:val="21"/>
              </w:rPr>
            </w:pPr>
          </w:p>
          <w:p w14:paraId="7588DD51" w14:textId="77777777" w:rsidR="00CA1523" w:rsidRDefault="00CA1523">
            <w:pPr>
              <w:rPr>
                <w:rFonts w:ascii="Arial" w:hAnsi="Arial" w:cs="Arial"/>
                <w:sz w:val="21"/>
                <w:szCs w:val="21"/>
              </w:rPr>
            </w:pPr>
          </w:p>
          <w:p w14:paraId="60CD1FA3" w14:textId="77777777" w:rsidR="00CA1523" w:rsidRDefault="00CA1523">
            <w:pPr>
              <w:rPr>
                <w:rFonts w:ascii="Arial" w:hAnsi="Arial" w:cs="Arial"/>
                <w:sz w:val="21"/>
                <w:szCs w:val="21"/>
              </w:rPr>
            </w:pPr>
          </w:p>
          <w:p w14:paraId="1341DF2E" w14:textId="77777777" w:rsidR="00CA1523" w:rsidRDefault="00CA1523">
            <w:pPr>
              <w:rPr>
                <w:rFonts w:ascii="Arial" w:hAnsi="Arial" w:cs="Arial"/>
                <w:sz w:val="21"/>
                <w:szCs w:val="21"/>
              </w:rPr>
            </w:pPr>
          </w:p>
          <w:p w14:paraId="7F30C329" w14:textId="77777777" w:rsidR="00CA1523" w:rsidRDefault="00CA1523">
            <w:pPr>
              <w:rPr>
                <w:rFonts w:ascii="Arial" w:hAnsi="Arial" w:cs="Arial"/>
                <w:sz w:val="21"/>
                <w:szCs w:val="21"/>
              </w:rPr>
            </w:pPr>
          </w:p>
          <w:p w14:paraId="361BE43B" w14:textId="77777777" w:rsidR="00F13628" w:rsidRDefault="00F13628">
            <w:pPr>
              <w:rPr>
                <w:rFonts w:ascii="Arial" w:hAnsi="Arial" w:cs="Arial"/>
                <w:sz w:val="21"/>
                <w:szCs w:val="21"/>
              </w:rPr>
            </w:pPr>
          </w:p>
          <w:p w14:paraId="22BA7D25" w14:textId="77777777" w:rsidR="00CA1523" w:rsidRDefault="00CA1523">
            <w:pPr>
              <w:rPr>
                <w:rFonts w:ascii="Arial" w:hAnsi="Arial" w:cs="Arial"/>
                <w:sz w:val="21"/>
                <w:szCs w:val="21"/>
              </w:rPr>
            </w:pPr>
          </w:p>
          <w:p w14:paraId="50892460" w14:textId="77777777" w:rsidR="00A20A68" w:rsidRDefault="00A20A68">
            <w:pPr>
              <w:rPr>
                <w:rFonts w:ascii="Arial" w:hAnsi="Arial" w:cs="Arial"/>
                <w:sz w:val="21"/>
                <w:szCs w:val="21"/>
              </w:rPr>
            </w:pPr>
          </w:p>
          <w:p w14:paraId="56E88622" w14:textId="77777777" w:rsidR="00A20A68" w:rsidRDefault="00A20A68">
            <w:pPr>
              <w:rPr>
                <w:rFonts w:ascii="Arial" w:hAnsi="Arial" w:cs="Arial"/>
                <w:sz w:val="21"/>
                <w:szCs w:val="21"/>
              </w:rPr>
            </w:pPr>
          </w:p>
          <w:p w14:paraId="7DE733BE" w14:textId="77777777" w:rsidR="00A20A68" w:rsidRDefault="00A20A68">
            <w:pPr>
              <w:rPr>
                <w:rFonts w:ascii="Arial" w:hAnsi="Arial" w:cs="Arial"/>
                <w:sz w:val="21"/>
                <w:szCs w:val="21"/>
              </w:rPr>
            </w:pPr>
          </w:p>
          <w:p w14:paraId="38F446B3" w14:textId="77777777" w:rsidR="00A20A68" w:rsidRDefault="00A20A68">
            <w:pPr>
              <w:rPr>
                <w:rFonts w:ascii="Arial" w:hAnsi="Arial" w:cs="Arial"/>
                <w:sz w:val="21"/>
                <w:szCs w:val="21"/>
              </w:rPr>
            </w:pPr>
          </w:p>
          <w:p w14:paraId="221A908B" w14:textId="77777777" w:rsidR="00A20A68" w:rsidRDefault="00A20A68">
            <w:pPr>
              <w:rPr>
                <w:rFonts w:ascii="Arial" w:hAnsi="Arial" w:cs="Arial"/>
                <w:sz w:val="21"/>
                <w:szCs w:val="21"/>
              </w:rPr>
            </w:pPr>
          </w:p>
          <w:p w14:paraId="45DCC2E0" w14:textId="77777777" w:rsidR="00A20A68" w:rsidRDefault="00A20A68">
            <w:pPr>
              <w:rPr>
                <w:rFonts w:ascii="Arial" w:hAnsi="Arial" w:cs="Arial"/>
                <w:sz w:val="21"/>
                <w:szCs w:val="21"/>
              </w:rPr>
            </w:pPr>
          </w:p>
          <w:p w14:paraId="657B20CF" w14:textId="77777777" w:rsidR="00A20A68" w:rsidRDefault="00A20A68">
            <w:pPr>
              <w:rPr>
                <w:rFonts w:ascii="Arial" w:hAnsi="Arial" w:cs="Arial"/>
                <w:sz w:val="21"/>
                <w:szCs w:val="21"/>
              </w:rPr>
            </w:pPr>
          </w:p>
          <w:p w14:paraId="72758804" w14:textId="77777777" w:rsidR="00A20A68" w:rsidRDefault="00A20A68">
            <w:pPr>
              <w:rPr>
                <w:rFonts w:ascii="Arial" w:hAnsi="Arial" w:cs="Arial"/>
                <w:sz w:val="21"/>
                <w:szCs w:val="21"/>
              </w:rPr>
            </w:pPr>
          </w:p>
          <w:p w14:paraId="0E3D4A10" w14:textId="77777777" w:rsidR="00A20A68" w:rsidRDefault="00A20A68">
            <w:pPr>
              <w:rPr>
                <w:rFonts w:ascii="Arial" w:hAnsi="Arial" w:cs="Arial"/>
                <w:sz w:val="21"/>
                <w:szCs w:val="21"/>
              </w:rPr>
            </w:pPr>
          </w:p>
          <w:p w14:paraId="408A0F68" w14:textId="0CBBFBE0" w:rsidR="00191489" w:rsidRPr="007C3A69" w:rsidRDefault="00191489">
            <w:pPr>
              <w:rPr>
                <w:rFonts w:ascii="Arial" w:hAnsi="Arial" w:cs="Arial"/>
                <w:sz w:val="21"/>
                <w:szCs w:val="21"/>
              </w:rPr>
            </w:pPr>
            <w:r>
              <w:rPr>
                <w:rFonts w:ascii="Arial" w:hAnsi="Arial" w:cs="Arial"/>
                <w:sz w:val="21"/>
                <w:szCs w:val="21"/>
              </w:rPr>
              <w:t>Hvilke metoder bruger I til at planlægge arbejdet med læreplanen?</w:t>
            </w:r>
            <w:r w:rsidR="00FD1F09">
              <w:rPr>
                <w:rFonts w:ascii="Arial" w:hAnsi="Arial" w:cs="Arial"/>
                <w:sz w:val="21"/>
                <w:szCs w:val="21"/>
              </w:rPr>
              <w:t xml:space="preserve"> Arbejder I fx didaktisk?</w:t>
            </w:r>
          </w:p>
          <w:p w14:paraId="2230A059" w14:textId="57FFF317" w:rsidR="00A06F0C" w:rsidRPr="007C3A69" w:rsidRDefault="00A06F0C">
            <w:pPr>
              <w:rPr>
                <w:rFonts w:ascii="Arial" w:hAnsi="Arial" w:cs="Arial"/>
                <w:sz w:val="21"/>
                <w:szCs w:val="21"/>
              </w:rPr>
            </w:pPr>
          </w:p>
        </w:tc>
        <w:tc>
          <w:tcPr>
            <w:tcW w:w="5380" w:type="dxa"/>
          </w:tcPr>
          <w:p w14:paraId="6285F233" w14:textId="77777777" w:rsidR="00E90ADD" w:rsidRDefault="00E90ADD">
            <w:r>
              <w:lastRenderedPageBreak/>
              <w:t xml:space="preserve"> </w:t>
            </w:r>
          </w:p>
          <w:p w14:paraId="4E5F92E8" w14:textId="05F82BB2" w:rsidR="00E90ADD" w:rsidRDefault="00E90ADD">
            <w:r>
              <w:t xml:space="preserve">Slotsparken er en udeinstitution, hvilket betyder at alle børn er ude hver dag stort set hele året. </w:t>
            </w:r>
            <w:r w:rsidR="008E2858">
              <w:t>Dette er pædagogerne meget opmærksomme på at fortælle nye forældre, da det samtidig kræver en del af barnets garderobe at kunne være ude i al slags vejr.</w:t>
            </w:r>
          </w:p>
          <w:p w14:paraId="2E845DB1" w14:textId="77777777" w:rsidR="008E2858" w:rsidRDefault="008E2858"/>
          <w:p w14:paraId="3F89D067" w14:textId="47A98BA8" w:rsidR="00A06F0C" w:rsidRDefault="00E956EA">
            <w:r>
              <w:t>Der arbejdes med natur, udeliv</w:t>
            </w:r>
            <w:r w:rsidR="00CA1523">
              <w:t xml:space="preserve"> </w:t>
            </w:r>
            <w:r>
              <w:t>og ture ud af huset i nærmiljøet, som byder på gode muligheder for udviklende aktiviteter fx på havnen og på ruinterrænet.</w:t>
            </w:r>
          </w:p>
          <w:p w14:paraId="29D18475" w14:textId="434B6BC0" w:rsidR="00E956EA" w:rsidRDefault="00E956EA">
            <w:r>
              <w:t>Det sikres</w:t>
            </w:r>
            <w:r w:rsidR="00CA1523">
              <w:t>,</w:t>
            </w:r>
            <w:r>
              <w:t xml:space="preserve"> at der for så vidt kan implementeres alle læreplanstemaer i alle aktiviteter.</w:t>
            </w:r>
          </w:p>
          <w:p w14:paraId="72DE969A" w14:textId="77777777" w:rsidR="00E956EA" w:rsidRDefault="00E956EA"/>
          <w:p w14:paraId="3D9A977A" w14:textId="77777777" w:rsidR="00E956EA" w:rsidRDefault="00E956EA">
            <w:r>
              <w:t xml:space="preserve">Ligeledes arbejdes der med de faste traditioner, som giver anledning til </w:t>
            </w:r>
            <w:r w:rsidR="00CA1523">
              <w:t xml:space="preserve">at </w:t>
            </w:r>
            <w:r>
              <w:t xml:space="preserve">arbejde med dannelse. </w:t>
            </w:r>
          </w:p>
          <w:p w14:paraId="3EDF2D55" w14:textId="77777777" w:rsidR="00CA1523" w:rsidRDefault="00CA1523"/>
          <w:p w14:paraId="0D3F0830" w14:textId="77777777" w:rsidR="00CA1523" w:rsidRDefault="00CA1523">
            <w:r>
              <w:lastRenderedPageBreak/>
              <w:t xml:space="preserve">Der afholdes samling hver dag inden frokost, hvor der synges sange med tilhørende fagter osv. </w:t>
            </w:r>
          </w:p>
          <w:p w14:paraId="4A98F659" w14:textId="77777777" w:rsidR="00CA1523" w:rsidRDefault="00CA1523"/>
          <w:p w14:paraId="58F0452A" w14:textId="1CA0C2D7" w:rsidR="00CA1523" w:rsidRDefault="00CA1523">
            <w:r>
              <w:t>Inden frokost skal alle børn en tur om badeværelset, her øves i at stå i kø/turtagning.</w:t>
            </w:r>
          </w:p>
          <w:p w14:paraId="00BEB0C6" w14:textId="77777777" w:rsidR="00CA1523" w:rsidRDefault="00CA1523">
            <w:r>
              <w:t>Når der gøres klar til frokost, som er madpakker hjemmefra, skiftes børnene til at være med til at dække bord. Imens læses der bøger i ventetiden.</w:t>
            </w:r>
          </w:p>
          <w:p w14:paraId="49C56B27" w14:textId="77777777" w:rsidR="00F13628" w:rsidRDefault="00F13628"/>
          <w:p w14:paraId="63572DDF" w14:textId="77777777" w:rsidR="00326D9C" w:rsidRDefault="00326D9C"/>
          <w:p w14:paraId="5D82BF7B" w14:textId="7AB20A0B" w:rsidR="00CA1523" w:rsidRDefault="00CA1523">
            <w:r>
              <w:t>På de faste stuemøder, planlægges der ud fra det faste årshjul.</w:t>
            </w:r>
          </w:p>
          <w:p w14:paraId="556B09FC" w14:textId="77777777" w:rsidR="00CA1523" w:rsidRDefault="00CA1523"/>
          <w:p w14:paraId="503C01F4" w14:textId="172FB528" w:rsidR="00CA1523" w:rsidRDefault="00CA1523">
            <w:r>
              <w:t xml:space="preserve">Ledelsen er lige nu i gang med at udarbejde et </w:t>
            </w:r>
            <w:r w:rsidR="00326D9C">
              <w:t xml:space="preserve">nyt </w:t>
            </w:r>
            <w:r>
              <w:t>skema, som fremover skal bruges i forbindelse med planlægning, evaluering og dokumentation.</w:t>
            </w:r>
          </w:p>
          <w:p w14:paraId="10625A5D" w14:textId="17951179" w:rsidR="00F13628" w:rsidRDefault="00F13628">
            <w:r>
              <w:t>Det er planen at hver stue udfylder skemaet, når der holdes stuemøde.</w:t>
            </w:r>
          </w:p>
          <w:p w14:paraId="3E844887" w14:textId="5D6550BA" w:rsidR="00CA1523" w:rsidRDefault="00CA1523"/>
        </w:tc>
      </w:tr>
      <w:tr w:rsidR="00B904E7" w14:paraId="796B7714" w14:textId="77777777" w:rsidTr="00AB48AF">
        <w:tc>
          <w:tcPr>
            <w:tcW w:w="4248" w:type="dxa"/>
          </w:tcPr>
          <w:p w14:paraId="75AEAC40" w14:textId="2F7BFEA2" w:rsidR="00B904E7" w:rsidRPr="00B904E7" w:rsidRDefault="00B904E7">
            <w:pPr>
              <w:rPr>
                <w:rFonts w:ascii="Arial" w:hAnsi="Arial" w:cs="Arial"/>
                <w:b/>
                <w:bCs/>
                <w:sz w:val="21"/>
                <w:szCs w:val="21"/>
              </w:rPr>
            </w:pPr>
            <w:r w:rsidRPr="00B904E7">
              <w:rPr>
                <w:rFonts w:ascii="Arial" w:hAnsi="Arial" w:cs="Arial"/>
                <w:b/>
                <w:bCs/>
                <w:sz w:val="21"/>
                <w:szCs w:val="21"/>
              </w:rPr>
              <w:lastRenderedPageBreak/>
              <w:t>Det pædagogisk</w:t>
            </w:r>
            <w:r w:rsidR="007B0417">
              <w:rPr>
                <w:rFonts w:ascii="Arial" w:hAnsi="Arial" w:cs="Arial"/>
                <w:b/>
                <w:bCs/>
                <w:sz w:val="21"/>
                <w:szCs w:val="21"/>
              </w:rPr>
              <w:t>e grundlag</w:t>
            </w:r>
          </w:p>
        </w:tc>
        <w:tc>
          <w:tcPr>
            <w:tcW w:w="5380" w:type="dxa"/>
          </w:tcPr>
          <w:p w14:paraId="4913031E" w14:textId="77777777" w:rsidR="00B904E7" w:rsidRDefault="00B904E7"/>
        </w:tc>
      </w:tr>
      <w:tr w:rsidR="00A06F0C" w14:paraId="7E0886D9" w14:textId="77777777" w:rsidTr="00AB48AF">
        <w:tc>
          <w:tcPr>
            <w:tcW w:w="4248" w:type="dxa"/>
          </w:tcPr>
          <w:p w14:paraId="73F80052" w14:textId="031DF83A" w:rsidR="004E10C9" w:rsidRDefault="004E10C9">
            <w:pPr>
              <w:rPr>
                <w:rFonts w:ascii="Arial" w:hAnsi="Arial" w:cs="Arial"/>
                <w:sz w:val="21"/>
                <w:szCs w:val="21"/>
              </w:rPr>
            </w:pPr>
          </w:p>
          <w:p w14:paraId="26165364" w14:textId="1A61CA29" w:rsidR="00D863E2" w:rsidRDefault="00D863E2">
            <w:pPr>
              <w:rPr>
                <w:rFonts w:ascii="Arial" w:hAnsi="Arial" w:cs="Arial"/>
                <w:sz w:val="21"/>
                <w:szCs w:val="21"/>
              </w:rPr>
            </w:pPr>
            <w:r w:rsidRPr="00305D69">
              <w:rPr>
                <w:rFonts w:ascii="Arial" w:hAnsi="Arial" w:cs="Arial"/>
                <w:b/>
                <w:bCs/>
                <w:sz w:val="21"/>
                <w:szCs w:val="21"/>
              </w:rPr>
              <w:t>Sammenhænge</w:t>
            </w:r>
            <w:r>
              <w:rPr>
                <w:rFonts w:ascii="Arial" w:hAnsi="Arial" w:cs="Arial"/>
                <w:sz w:val="21"/>
                <w:szCs w:val="21"/>
              </w:rPr>
              <w:t xml:space="preserve"> </w:t>
            </w:r>
          </w:p>
          <w:p w14:paraId="79D53E94" w14:textId="04CEAEA7" w:rsidR="00D863E2" w:rsidRDefault="00D863E2">
            <w:pPr>
              <w:rPr>
                <w:rFonts w:ascii="Arial" w:hAnsi="Arial" w:cs="Arial"/>
                <w:sz w:val="21"/>
                <w:szCs w:val="21"/>
              </w:rPr>
            </w:pPr>
          </w:p>
          <w:p w14:paraId="2E99B6C6" w14:textId="5A058845" w:rsidR="00084EEB" w:rsidRDefault="00D863E2">
            <w:pPr>
              <w:rPr>
                <w:rFonts w:ascii="Arial" w:hAnsi="Arial" w:cs="Arial"/>
                <w:sz w:val="21"/>
                <w:szCs w:val="21"/>
              </w:rPr>
            </w:pPr>
            <w:r>
              <w:rPr>
                <w:rFonts w:ascii="Arial" w:hAnsi="Arial" w:cs="Arial"/>
                <w:sz w:val="21"/>
                <w:szCs w:val="21"/>
              </w:rPr>
              <w:t>Hvordan arbejder I med overgange</w:t>
            </w:r>
            <w:r w:rsidR="00D97F23">
              <w:rPr>
                <w:rFonts w:ascii="Arial" w:hAnsi="Arial" w:cs="Arial"/>
                <w:sz w:val="21"/>
                <w:szCs w:val="21"/>
              </w:rPr>
              <w:t xml:space="preserve"> i </w:t>
            </w:r>
            <w:r w:rsidR="00084EEB">
              <w:rPr>
                <w:rFonts w:ascii="Arial" w:hAnsi="Arial" w:cs="Arial"/>
                <w:sz w:val="21"/>
                <w:szCs w:val="21"/>
              </w:rPr>
              <w:t>institutionen?</w:t>
            </w:r>
          </w:p>
          <w:p w14:paraId="0751A463" w14:textId="77777777" w:rsidR="004E10C9" w:rsidRDefault="004E10C9">
            <w:pPr>
              <w:rPr>
                <w:rFonts w:ascii="Arial" w:hAnsi="Arial" w:cs="Arial"/>
                <w:sz w:val="21"/>
                <w:szCs w:val="21"/>
              </w:rPr>
            </w:pPr>
          </w:p>
          <w:p w14:paraId="70742955" w14:textId="5D8DED6E" w:rsidR="00D863E2" w:rsidRPr="00305D69" w:rsidRDefault="004E10C9">
            <w:pPr>
              <w:rPr>
                <w:rFonts w:ascii="Arial" w:hAnsi="Arial" w:cs="Arial"/>
                <w:b/>
                <w:bCs/>
                <w:sz w:val="21"/>
                <w:szCs w:val="21"/>
              </w:rPr>
            </w:pPr>
            <w:r w:rsidRPr="00305D69">
              <w:rPr>
                <w:rFonts w:ascii="Arial" w:hAnsi="Arial" w:cs="Arial"/>
                <w:b/>
                <w:bCs/>
                <w:sz w:val="21"/>
                <w:szCs w:val="21"/>
              </w:rPr>
              <w:t>Læring</w:t>
            </w:r>
          </w:p>
          <w:p w14:paraId="2033C5AE" w14:textId="7D335C07" w:rsidR="00084EEB" w:rsidRDefault="00084EEB">
            <w:pPr>
              <w:rPr>
                <w:rFonts w:ascii="Arial" w:hAnsi="Arial" w:cs="Arial"/>
                <w:sz w:val="21"/>
                <w:szCs w:val="21"/>
              </w:rPr>
            </w:pPr>
          </w:p>
          <w:p w14:paraId="365E851C" w14:textId="32795B84" w:rsidR="00084EEB" w:rsidRDefault="00084EEB">
            <w:pPr>
              <w:rPr>
                <w:rFonts w:ascii="Arial" w:hAnsi="Arial" w:cs="Arial"/>
                <w:sz w:val="21"/>
                <w:szCs w:val="21"/>
              </w:rPr>
            </w:pPr>
            <w:r>
              <w:rPr>
                <w:rFonts w:ascii="Arial" w:hAnsi="Arial" w:cs="Arial"/>
                <w:sz w:val="21"/>
                <w:szCs w:val="21"/>
              </w:rPr>
              <w:t>Hvordan sikrer I</w:t>
            </w:r>
            <w:r w:rsidR="00191489">
              <w:rPr>
                <w:rFonts w:ascii="Arial" w:hAnsi="Arial" w:cs="Arial"/>
                <w:sz w:val="21"/>
                <w:szCs w:val="21"/>
              </w:rPr>
              <w:t>,</w:t>
            </w:r>
            <w:r>
              <w:rPr>
                <w:rFonts w:ascii="Arial" w:hAnsi="Arial" w:cs="Arial"/>
                <w:sz w:val="21"/>
                <w:szCs w:val="21"/>
              </w:rPr>
              <w:t xml:space="preserve"> </w:t>
            </w:r>
            <w:r w:rsidR="000F3FE3">
              <w:rPr>
                <w:rFonts w:ascii="Arial" w:hAnsi="Arial" w:cs="Arial"/>
                <w:sz w:val="21"/>
                <w:szCs w:val="21"/>
              </w:rPr>
              <w:t xml:space="preserve">at </w:t>
            </w:r>
            <w:r>
              <w:rPr>
                <w:rFonts w:ascii="Arial" w:hAnsi="Arial" w:cs="Arial"/>
                <w:sz w:val="21"/>
                <w:szCs w:val="21"/>
              </w:rPr>
              <w:t>alle børn</w:t>
            </w:r>
            <w:r w:rsidR="000F3FE3">
              <w:rPr>
                <w:rFonts w:ascii="Arial" w:hAnsi="Arial" w:cs="Arial"/>
                <w:sz w:val="21"/>
                <w:szCs w:val="21"/>
              </w:rPr>
              <w:t xml:space="preserve"> har mulighed for</w:t>
            </w:r>
            <w:r>
              <w:rPr>
                <w:rFonts w:ascii="Arial" w:hAnsi="Arial" w:cs="Arial"/>
                <w:sz w:val="21"/>
                <w:szCs w:val="21"/>
              </w:rPr>
              <w:t xml:space="preserve"> læring?</w:t>
            </w:r>
          </w:p>
          <w:p w14:paraId="5644C0EE" w14:textId="26AA3C0F" w:rsidR="00084EEB" w:rsidRDefault="00084EEB">
            <w:pPr>
              <w:rPr>
                <w:rFonts w:ascii="Arial" w:hAnsi="Arial" w:cs="Arial"/>
                <w:sz w:val="21"/>
                <w:szCs w:val="21"/>
              </w:rPr>
            </w:pPr>
          </w:p>
          <w:p w14:paraId="6BCEDDDE" w14:textId="6194B03D" w:rsidR="00084EEB" w:rsidRDefault="00084EEB">
            <w:pPr>
              <w:rPr>
                <w:rFonts w:ascii="Arial" w:hAnsi="Arial" w:cs="Arial"/>
                <w:sz w:val="21"/>
                <w:szCs w:val="21"/>
              </w:rPr>
            </w:pPr>
            <w:r>
              <w:rPr>
                <w:rFonts w:ascii="Arial" w:hAnsi="Arial" w:cs="Arial"/>
                <w:sz w:val="21"/>
                <w:szCs w:val="21"/>
              </w:rPr>
              <w:t>Hvordan arbejder I med læring hele dagen?</w:t>
            </w:r>
          </w:p>
          <w:p w14:paraId="2039F711" w14:textId="6AC81805" w:rsidR="00305D69" w:rsidRDefault="00305D69">
            <w:pPr>
              <w:rPr>
                <w:rFonts w:ascii="Arial" w:hAnsi="Arial" w:cs="Arial"/>
                <w:sz w:val="21"/>
                <w:szCs w:val="21"/>
              </w:rPr>
            </w:pPr>
          </w:p>
          <w:p w14:paraId="194E77A6" w14:textId="613804DB" w:rsidR="00305D69" w:rsidRDefault="00305D69">
            <w:pPr>
              <w:rPr>
                <w:rFonts w:ascii="Arial" w:hAnsi="Arial" w:cs="Arial"/>
                <w:sz w:val="21"/>
                <w:szCs w:val="21"/>
              </w:rPr>
            </w:pPr>
            <w:r w:rsidRPr="00305D69">
              <w:rPr>
                <w:rFonts w:ascii="Arial" w:hAnsi="Arial" w:cs="Arial"/>
                <w:b/>
                <w:bCs/>
                <w:sz w:val="21"/>
                <w:szCs w:val="21"/>
              </w:rPr>
              <w:t>Børnesyn</w:t>
            </w:r>
          </w:p>
          <w:p w14:paraId="7AAF9A25" w14:textId="3DB968F7" w:rsidR="00305D69" w:rsidRDefault="00305D69">
            <w:pPr>
              <w:rPr>
                <w:rFonts w:ascii="Arial" w:hAnsi="Arial" w:cs="Arial"/>
                <w:sz w:val="21"/>
                <w:szCs w:val="21"/>
              </w:rPr>
            </w:pPr>
          </w:p>
          <w:p w14:paraId="0CFC9863" w14:textId="3A0CD245" w:rsidR="00305D69" w:rsidRDefault="00305D69">
            <w:pPr>
              <w:rPr>
                <w:rFonts w:ascii="Arial" w:hAnsi="Arial" w:cs="Arial"/>
                <w:sz w:val="21"/>
                <w:szCs w:val="21"/>
              </w:rPr>
            </w:pPr>
            <w:r>
              <w:rPr>
                <w:rFonts w:ascii="Arial" w:hAnsi="Arial" w:cs="Arial"/>
                <w:sz w:val="21"/>
                <w:szCs w:val="21"/>
              </w:rPr>
              <w:t>Hv</w:t>
            </w:r>
            <w:r w:rsidR="000F3FE3">
              <w:rPr>
                <w:rFonts w:ascii="Arial" w:hAnsi="Arial" w:cs="Arial"/>
                <w:sz w:val="21"/>
                <w:szCs w:val="21"/>
              </w:rPr>
              <w:t xml:space="preserve">ordan vil </w:t>
            </w:r>
            <w:r>
              <w:rPr>
                <w:rFonts w:ascii="Arial" w:hAnsi="Arial" w:cs="Arial"/>
                <w:sz w:val="21"/>
                <w:szCs w:val="21"/>
              </w:rPr>
              <w:t>I beskrive institutionens børnesyn?</w:t>
            </w:r>
          </w:p>
          <w:p w14:paraId="6B5D0B94" w14:textId="6B921A3C" w:rsidR="00305D69" w:rsidRDefault="00305D69">
            <w:pPr>
              <w:rPr>
                <w:rFonts w:ascii="Arial" w:hAnsi="Arial" w:cs="Arial"/>
                <w:sz w:val="21"/>
                <w:szCs w:val="21"/>
              </w:rPr>
            </w:pPr>
          </w:p>
          <w:p w14:paraId="5F05582C" w14:textId="4BEEC1EB" w:rsidR="00305D69" w:rsidRDefault="00305D69">
            <w:pPr>
              <w:rPr>
                <w:rFonts w:ascii="Arial" w:hAnsi="Arial" w:cs="Arial"/>
                <w:sz w:val="21"/>
                <w:szCs w:val="21"/>
              </w:rPr>
            </w:pPr>
            <w:r w:rsidRPr="00305D69">
              <w:rPr>
                <w:rFonts w:ascii="Arial" w:hAnsi="Arial" w:cs="Arial"/>
                <w:b/>
                <w:bCs/>
                <w:sz w:val="21"/>
                <w:szCs w:val="21"/>
              </w:rPr>
              <w:t>Dannelse og børneperspekti</w:t>
            </w:r>
            <w:r>
              <w:rPr>
                <w:rFonts w:ascii="Arial" w:hAnsi="Arial" w:cs="Arial"/>
                <w:b/>
                <w:bCs/>
                <w:sz w:val="21"/>
                <w:szCs w:val="21"/>
              </w:rPr>
              <w:t>v</w:t>
            </w:r>
          </w:p>
          <w:p w14:paraId="26745A78" w14:textId="58BF7706" w:rsidR="00305D69" w:rsidRDefault="00305D69">
            <w:pPr>
              <w:rPr>
                <w:rFonts w:ascii="Arial" w:hAnsi="Arial" w:cs="Arial"/>
                <w:sz w:val="21"/>
                <w:szCs w:val="21"/>
              </w:rPr>
            </w:pPr>
          </w:p>
          <w:p w14:paraId="4445FB52" w14:textId="2DB0AE53" w:rsidR="00305D69" w:rsidRDefault="00305D69">
            <w:pPr>
              <w:rPr>
                <w:rFonts w:ascii="Arial" w:hAnsi="Arial" w:cs="Arial"/>
                <w:sz w:val="21"/>
                <w:szCs w:val="21"/>
              </w:rPr>
            </w:pPr>
            <w:r>
              <w:rPr>
                <w:rFonts w:ascii="Arial" w:hAnsi="Arial" w:cs="Arial"/>
                <w:sz w:val="21"/>
                <w:szCs w:val="21"/>
              </w:rPr>
              <w:t>Hvordan arbejder I med emner som ”dannelse” i personalegruppen?</w:t>
            </w:r>
          </w:p>
          <w:p w14:paraId="23DAF185" w14:textId="21703E3B" w:rsidR="00305D69" w:rsidRDefault="00305D69">
            <w:pPr>
              <w:rPr>
                <w:rFonts w:ascii="Arial" w:hAnsi="Arial" w:cs="Arial"/>
                <w:sz w:val="21"/>
                <w:szCs w:val="21"/>
              </w:rPr>
            </w:pPr>
          </w:p>
          <w:p w14:paraId="25DBF843" w14:textId="77777777" w:rsidR="00FD1F09" w:rsidRDefault="00FD1F09">
            <w:pPr>
              <w:rPr>
                <w:rFonts w:ascii="Arial" w:hAnsi="Arial" w:cs="Arial"/>
                <w:sz w:val="21"/>
                <w:szCs w:val="21"/>
              </w:rPr>
            </w:pPr>
          </w:p>
          <w:p w14:paraId="6A102FC7" w14:textId="081EEFA3" w:rsidR="00305D69" w:rsidRDefault="00305D69">
            <w:pPr>
              <w:rPr>
                <w:rFonts w:ascii="Arial" w:hAnsi="Arial" w:cs="Arial"/>
                <w:sz w:val="21"/>
                <w:szCs w:val="21"/>
              </w:rPr>
            </w:pPr>
            <w:r>
              <w:rPr>
                <w:rFonts w:ascii="Arial" w:hAnsi="Arial" w:cs="Arial"/>
                <w:sz w:val="21"/>
                <w:szCs w:val="21"/>
              </w:rPr>
              <w:t>Hvordan arbejder I med at inddrage børnenes perspektiv i det pædagogiske arbejde?</w:t>
            </w:r>
          </w:p>
          <w:p w14:paraId="57ADCA92" w14:textId="1D683890" w:rsidR="00A06F0C" w:rsidRPr="007C3A69" w:rsidRDefault="00A06F0C" w:rsidP="00305D69">
            <w:pPr>
              <w:rPr>
                <w:rFonts w:ascii="Arial" w:hAnsi="Arial" w:cs="Arial"/>
                <w:sz w:val="21"/>
                <w:szCs w:val="21"/>
              </w:rPr>
            </w:pPr>
          </w:p>
        </w:tc>
        <w:tc>
          <w:tcPr>
            <w:tcW w:w="5380" w:type="dxa"/>
          </w:tcPr>
          <w:p w14:paraId="573F79B5" w14:textId="77777777" w:rsidR="00A06F0C" w:rsidRDefault="00A06F0C"/>
          <w:p w14:paraId="63732EB4" w14:textId="77777777" w:rsidR="00F13628" w:rsidRDefault="00F13628">
            <w:r w:rsidRPr="00C66396">
              <w:rPr>
                <w:b/>
                <w:bCs/>
              </w:rPr>
              <w:t>Sammenhænge</w:t>
            </w:r>
            <w:r>
              <w:t>:</w:t>
            </w:r>
          </w:p>
          <w:p w14:paraId="58AF1447" w14:textId="2BF01EAE" w:rsidR="00F13628" w:rsidRDefault="00F13628">
            <w:r>
              <w:t xml:space="preserve">Når et barn skal fra den ene stue til den næste, taler pædagogerne med forældrene om det. Der afholdes et overleveringsmøde mellem stuerne hvor forældrene deltager. Børnene flytter fra Rejerne til Krabberne, når de er mellem 2.6 til 3 år. Når der </w:t>
            </w:r>
            <w:proofErr w:type="spellStart"/>
            <w:r>
              <w:t>brobygges</w:t>
            </w:r>
            <w:proofErr w:type="spellEnd"/>
            <w:r>
              <w:t>, spiser børnene madpakke og frugt på den nye stue. Lige</w:t>
            </w:r>
            <w:r w:rsidR="00C66396">
              <w:t>ledes er</w:t>
            </w:r>
            <w:r>
              <w:t xml:space="preserve"> barnet </w:t>
            </w:r>
            <w:r w:rsidR="00C66396">
              <w:t>selv</w:t>
            </w:r>
            <w:r>
              <w:t xml:space="preserve"> med til at flytte sine ting fra den gamle garderobe til den nye. </w:t>
            </w:r>
          </w:p>
          <w:p w14:paraId="178C74A9" w14:textId="77777777" w:rsidR="00F13628" w:rsidRDefault="00F13628">
            <w:r>
              <w:t>Ved overlevering fra institution til skole, starter børnene op i skolegruppen fra 1. april.</w:t>
            </w:r>
          </w:p>
          <w:p w14:paraId="09C3925A" w14:textId="3970335A" w:rsidR="00F13628" w:rsidRDefault="00F13628">
            <w:r>
              <w:t>En dag om ugen går børnene til Beværterhuset i Vintersbølleskoven</w:t>
            </w:r>
            <w:r w:rsidR="008E1B63">
              <w:t xml:space="preserve"> og forældrene henter selv børnene derude ved 16-tiden.</w:t>
            </w:r>
          </w:p>
          <w:p w14:paraId="5AEB758C" w14:textId="77777777" w:rsidR="008E1B63" w:rsidRDefault="008E1B63">
            <w:r>
              <w:t xml:space="preserve">Fra april besøger skolebørnene også alle de modtagende skoler. Men der </w:t>
            </w:r>
            <w:proofErr w:type="spellStart"/>
            <w:r>
              <w:t>brobygges</w:t>
            </w:r>
            <w:proofErr w:type="spellEnd"/>
            <w:r>
              <w:t xml:space="preserve"> kun med Gåsetårnsskolen/Iselinge. Der afholdes overleveringsmøde med den modtagende skole.</w:t>
            </w:r>
          </w:p>
          <w:p w14:paraId="594E7451" w14:textId="77777777" w:rsidR="00165BBB" w:rsidRDefault="00C66396">
            <w:r>
              <w:t>Når børnene skal stoppe og starte i skole, afholdes der en afslutningsfest for dem. Den sidste gang børnene er i Beværterhuset, inviteres forældrene på kaffe derude</w:t>
            </w:r>
            <w:r w:rsidR="00165BBB">
              <w:t>.</w:t>
            </w:r>
          </w:p>
          <w:p w14:paraId="41126710" w14:textId="77777777" w:rsidR="00165BBB" w:rsidRDefault="00165BBB">
            <w:pPr>
              <w:rPr>
                <w:b/>
                <w:bCs/>
              </w:rPr>
            </w:pPr>
          </w:p>
          <w:p w14:paraId="226B5B75" w14:textId="57F2D25E" w:rsidR="00C66396" w:rsidRPr="0009480C" w:rsidRDefault="00C66396">
            <w:pPr>
              <w:rPr>
                <w:b/>
                <w:bCs/>
              </w:rPr>
            </w:pPr>
            <w:r w:rsidRPr="0009480C">
              <w:rPr>
                <w:b/>
                <w:bCs/>
              </w:rPr>
              <w:t>Læring</w:t>
            </w:r>
            <w:r w:rsidR="00165BBB">
              <w:rPr>
                <w:b/>
                <w:bCs/>
              </w:rPr>
              <w:t>.</w:t>
            </w:r>
          </w:p>
          <w:p w14:paraId="3856E80D" w14:textId="0F67714A" w:rsidR="00165BBB" w:rsidRDefault="00C66396" w:rsidP="00C66396">
            <w:r>
              <w:t>Der er læring i alt</w:t>
            </w:r>
            <w:r w:rsidR="00165BBB">
              <w:t>:</w:t>
            </w:r>
          </w:p>
          <w:p w14:paraId="7BA09D9B" w14:textId="77777777" w:rsidR="00165BBB" w:rsidRDefault="00165BBB" w:rsidP="00165BBB">
            <w:pPr>
              <w:pStyle w:val="Listeafsnit"/>
              <w:numPr>
                <w:ilvl w:val="0"/>
                <w:numId w:val="1"/>
              </w:numPr>
            </w:pPr>
            <w:r>
              <w:t>N</w:t>
            </w:r>
            <w:r w:rsidR="00C66396">
              <w:t>år børnene lærer at sige ”god morgen” og ” farvel” hver da</w:t>
            </w:r>
            <w:r>
              <w:t>g</w:t>
            </w:r>
          </w:p>
          <w:p w14:paraId="6B60F743" w14:textId="77777777" w:rsidR="00165BBB" w:rsidRDefault="00165BBB" w:rsidP="00165BBB">
            <w:pPr>
              <w:pStyle w:val="Listeafsnit"/>
              <w:numPr>
                <w:ilvl w:val="0"/>
                <w:numId w:val="1"/>
              </w:numPr>
            </w:pPr>
            <w:r>
              <w:t>N</w:t>
            </w:r>
            <w:r w:rsidR="00C66396">
              <w:t xml:space="preserve">år børnene selv bærer deres tallerken ud til opvaskemaskinen. </w:t>
            </w:r>
          </w:p>
          <w:p w14:paraId="168DBF39" w14:textId="77777777" w:rsidR="00165BBB" w:rsidRDefault="00C66396" w:rsidP="00165BBB">
            <w:pPr>
              <w:pStyle w:val="Listeafsnit"/>
              <w:numPr>
                <w:ilvl w:val="0"/>
                <w:numId w:val="1"/>
              </w:numPr>
            </w:pPr>
            <w:r>
              <w:lastRenderedPageBreak/>
              <w:t>Når børnene lærer om naturen via urtehave og ture ud af huset</w:t>
            </w:r>
            <w:r w:rsidR="00165BBB">
              <w:t>.</w:t>
            </w:r>
          </w:p>
          <w:p w14:paraId="25471E47" w14:textId="78723588" w:rsidR="00C66396" w:rsidRDefault="00165BBB" w:rsidP="00165BBB">
            <w:pPr>
              <w:pStyle w:val="Listeafsnit"/>
              <w:numPr>
                <w:ilvl w:val="0"/>
                <w:numId w:val="1"/>
              </w:numPr>
            </w:pPr>
            <w:r>
              <w:t>N</w:t>
            </w:r>
            <w:r w:rsidR="0009480C">
              <w:t>år børnene lærer at passe på hinanden i køen til fx badeværelset.</w:t>
            </w:r>
          </w:p>
          <w:p w14:paraId="16A5761F" w14:textId="77777777" w:rsidR="0009480C" w:rsidRDefault="0009480C" w:rsidP="00C66396"/>
          <w:p w14:paraId="64061B38" w14:textId="77777777" w:rsidR="0009480C" w:rsidRPr="00997607" w:rsidRDefault="0009480C" w:rsidP="00C66396">
            <w:pPr>
              <w:rPr>
                <w:b/>
                <w:bCs/>
              </w:rPr>
            </w:pPr>
            <w:r w:rsidRPr="00997607">
              <w:rPr>
                <w:b/>
                <w:bCs/>
              </w:rPr>
              <w:t>Børnesyn.</w:t>
            </w:r>
          </w:p>
          <w:p w14:paraId="20E3D472" w14:textId="6E0174BF" w:rsidR="00997607" w:rsidRDefault="00997607" w:rsidP="00C66396">
            <w:r>
              <w:t>Alle børn og voksne er lige vigtige.</w:t>
            </w:r>
          </w:p>
          <w:p w14:paraId="22FADCBF" w14:textId="77777777" w:rsidR="00997607" w:rsidRDefault="00997607" w:rsidP="00C66396"/>
          <w:p w14:paraId="6B24116E" w14:textId="5B9770C3" w:rsidR="00997607" w:rsidRPr="00997607" w:rsidRDefault="00997607" w:rsidP="00C66396">
            <w:pPr>
              <w:rPr>
                <w:b/>
                <w:bCs/>
              </w:rPr>
            </w:pPr>
            <w:r w:rsidRPr="00997607">
              <w:rPr>
                <w:b/>
                <w:bCs/>
              </w:rPr>
              <w:t>Dannelse og børneperspektiv.</w:t>
            </w:r>
          </w:p>
          <w:p w14:paraId="02A93CBF" w14:textId="030D2B37" w:rsidR="00997607" w:rsidRDefault="00997607" w:rsidP="00C66396">
            <w:r>
              <w:t xml:space="preserve">Slotsparkens pædagoger siger at de danner små mennesker gennem børneperspektivet. </w:t>
            </w:r>
          </w:p>
          <w:p w14:paraId="40B828A0" w14:textId="2538E971" w:rsidR="00997607" w:rsidRDefault="00997607" w:rsidP="00C66396">
            <w:r>
              <w:t>Børnene skal lære at respektere hinandens grænser.</w:t>
            </w:r>
          </w:p>
          <w:p w14:paraId="713D0559" w14:textId="77777777" w:rsidR="00997607" w:rsidRDefault="00997607" w:rsidP="00C66396"/>
          <w:p w14:paraId="0B89961C" w14:textId="4B8FC937" w:rsidR="00997607" w:rsidRDefault="00997607" w:rsidP="00C66396">
            <w:r>
              <w:t>Børnene inddrages i samlingen, hvor de er med til at bestemme de sange, der skal synges.</w:t>
            </w:r>
          </w:p>
          <w:p w14:paraId="04786240" w14:textId="542220D4" w:rsidR="00997607" w:rsidRDefault="00997607" w:rsidP="00C66396">
            <w:r>
              <w:t>Pædagogerne fortæller, at de i hverdagen ser på børnene, hvad de har gang i</w:t>
            </w:r>
            <w:r w:rsidR="00BA1256">
              <w:t xml:space="preserve"> </w:t>
            </w:r>
            <w:r>
              <w:t>og forsøger at følge børnenes spor.</w:t>
            </w:r>
          </w:p>
          <w:p w14:paraId="615B3A52" w14:textId="2B575D4B" w:rsidR="00997607" w:rsidRDefault="00997607" w:rsidP="00C66396">
            <w:r>
              <w:t xml:space="preserve">Pædagogerne </w:t>
            </w:r>
            <w:r w:rsidR="00165BBB">
              <w:t xml:space="preserve">vil </w:t>
            </w:r>
            <w:r>
              <w:t>gerne fremstå som et forbillede for børnene</w:t>
            </w:r>
            <w:r w:rsidR="00165BBB">
              <w:t xml:space="preserve"> i tale og væremåde.</w:t>
            </w:r>
          </w:p>
          <w:p w14:paraId="414137DA" w14:textId="69BEB9D0" w:rsidR="0009480C" w:rsidRDefault="0009480C" w:rsidP="00C66396"/>
        </w:tc>
      </w:tr>
      <w:tr w:rsidR="00305D69" w14:paraId="0E2068C2" w14:textId="77777777" w:rsidTr="00AB48AF">
        <w:tc>
          <w:tcPr>
            <w:tcW w:w="4248" w:type="dxa"/>
          </w:tcPr>
          <w:p w14:paraId="17F5B437" w14:textId="0A2BF1F4" w:rsidR="00305D69" w:rsidRPr="00305D69" w:rsidRDefault="00305D69">
            <w:pPr>
              <w:rPr>
                <w:rFonts w:ascii="Arial" w:hAnsi="Arial" w:cs="Arial"/>
                <w:b/>
                <w:bCs/>
                <w:sz w:val="21"/>
                <w:szCs w:val="21"/>
              </w:rPr>
            </w:pPr>
            <w:r w:rsidRPr="00305D69">
              <w:rPr>
                <w:rFonts w:ascii="Arial" w:hAnsi="Arial" w:cs="Arial"/>
                <w:b/>
                <w:bCs/>
                <w:sz w:val="21"/>
                <w:szCs w:val="21"/>
              </w:rPr>
              <w:lastRenderedPageBreak/>
              <w:t>Evaluering</w:t>
            </w:r>
          </w:p>
        </w:tc>
        <w:tc>
          <w:tcPr>
            <w:tcW w:w="5380" w:type="dxa"/>
          </w:tcPr>
          <w:p w14:paraId="480F4D97" w14:textId="77777777" w:rsidR="00305D69" w:rsidRDefault="00305D69"/>
        </w:tc>
      </w:tr>
      <w:tr w:rsidR="00B904E7" w14:paraId="5401350B" w14:textId="77777777" w:rsidTr="00AB48AF">
        <w:tc>
          <w:tcPr>
            <w:tcW w:w="4248" w:type="dxa"/>
          </w:tcPr>
          <w:p w14:paraId="22136B45" w14:textId="77777777" w:rsidR="00241483" w:rsidRDefault="00B904E7" w:rsidP="00B904E7">
            <w:pPr>
              <w:rPr>
                <w:rFonts w:ascii="Arial" w:hAnsi="Arial" w:cs="Arial"/>
                <w:sz w:val="21"/>
                <w:szCs w:val="21"/>
              </w:rPr>
            </w:pPr>
            <w:r w:rsidRPr="007C3A69">
              <w:rPr>
                <w:rFonts w:ascii="Arial" w:hAnsi="Arial" w:cs="Arial"/>
                <w:sz w:val="21"/>
                <w:szCs w:val="21"/>
              </w:rPr>
              <w:t xml:space="preserve">Hvordan arbejder I systematisk med evaluering af det pædagogiske arbejde? </w:t>
            </w:r>
          </w:p>
          <w:p w14:paraId="13412C9D" w14:textId="587881AB" w:rsidR="00B904E7" w:rsidRPr="007C3A69" w:rsidRDefault="00B904E7" w:rsidP="00B904E7">
            <w:pPr>
              <w:rPr>
                <w:rFonts w:ascii="Arial" w:hAnsi="Arial" w:cs="Arial"/>
                <w:sz w:val="21"/>
                <w:szCs w:val="21"/>
              </w:rPr>
            </w:pPr>
            <w:r w:rsidRPr="007C3A69">
              <w:rPr>
                <w:rFonts w:ascii="Arial" w:hAnsi="Arial" w:cs="Arial"/>
                <w:sz w:val="21"/>
                <w:szCs w:val="21"/>
              </w:rPr>
              <w:t>Giv gerne eksempler på metoder.</w:t>
            </w:r>
          </w:p>
          <w:p w14:paraId="0D8EEF87" w14:textId="77777777" w:rsidR="00B904E7" w:rsidRPr="007C3A69" w:rsidRDefault="00B904E7">
            <w:pPr>
              <w:rPr>
                <w:rFonts w:ascii="Arial" w:hAnsi="Arial" w:cs="Arial"/>
                <w:sz w:val="21"/>
                <w:szCs w:val="21"/>
              </w:rPr>
            </w:pPr>
          </w:p>
        </w:tc>
        <w:tc>
          <w:tcPr>
            <w:tcW w:w="5380" w:type="dxa"/>
          </w:tcPr>
          <w:p w14:paraId="056DA85E" w14:textId="77777777" w:rsidR="00B904E7" w:rsidRDefault="00B904E7"/>
          <w:p w14:paraId="3F87B395" w14:textId="75CCC24C" w:rsidR="00E90ADD" w:rsidRDefault="00E90ADD">
            <w:r>
              <w:t>Der er ved at blive udarbejdet et nyt skema, som implementeres her i løbet af efteråret til pædagogerne.</w:t>
            </w:r>
          </w:p>
        </w:tc>
      </w:tr>
      <w:tr w:rsidR="00305D69" w14:paraId="3792A38C" w14:textId="77777777" w:rsidTr="00AB48AF">
        <w:tc>
          <w:tcPr>
            <w:tcW w:w="4248" w:type="dxa"/>
          </w:tcPr>
          <w:p w14:paraId="45D2131D" w14:textId="77777777" w:rsidR="00305D69" w:rsidRDefault="00305D69" w:rsidP="00B904E7">
            <w:pPr>
              <w:rPr>
                <w:rFonts w:ascii="Arial" w:hAnsi="Arial" w:cs="Arial"/>
                <w:sz w:val="21"/>
                <w:szCs w:val="21"/>
              </w:rPr>
            </w:pPr>
            <w:r>
              <w:rPr>
                <w:rFonts w:ascii="Arial" w:hAnsi="Arial" w:cs="Arial"/>
                <w:sz w:val="21"/>
                <w:szCs w:val="21"/>
              </w:rPr>
              <w:t>Hvordan arbejder I systematisk med evaluering af pædagogens egen praksis?</w:t>
            </w:r>
          </w:p>
          <w:p w14:paraId="52F017D7" w14:textId="7BB40FE1" w:rsidR="00305D69" w:rsidRPr="007C3A69" w:rsidRDefault="00305D69" w:rsidP="00B904E7">
            <w:pPr>
              <w:rPr>
                <w:rFonts w:ascii="Arial" w:hAnsi="Arial" w:cs="Arial"/>
                <w:sz w:val="21"/>
                <w:szCs w:val="21"/>
              </w:rPr>
            </w:pPr>
          </w:p>
        </w:tc>
        <w:tc>
          <w:tcPr>
            <w:tcW w:w="5380" w:type="dxa"/>
          </w:tcPr>
          <w:p w14:paraId="75964A50" w14:textId="77777777" w:rsidR="00305D69" w:rsidRDefault="00305D69"/>
          <w:p w14:paraId="5FCF879E" w14:textId="46C44B2E" w:rsidR="00E90ADD" w:rsidRDefault="00E90ADD">
            <w:r>
              <w:t>Dette bliver en integreret del af det nye skema.</w:t>
            </w:r>
          </w:p>
        </w:tc>
      </w:tr>
      <w:tr w:rsidR="00374865" w14:paraId="21BCAD2E" w14:textId="77777777" w:rsidTr="00AB48AF">
        <w:tc>
          <w:tcPr>
            <w:tcW w:w="4248" w:type="dxa"/>
          </w:tcPr>
          <w:p w14:paraId="18A3B224" w14:textId="6753C78F" w:rsidR="001955AB" w:rsidRPr="001955AB" w:rsidRDefault="00374865" w:rsidP="001955AB">
            <w:pPr>
              <w:rPr>
                <w:rFonts w:ascii="Arial" w:hAnsi="Arial" w:cs="Arial"/>
                <w:sz w:val="21"/>
                <w:szCs w:val="21"/>
              </w:rPr>
            </w:pPr>
            <w:r w:rsidRPr="00374865">
              <w:rPr>
                <w:rFonts w:ascii="Arial" w:hAnsi="Arial" w:cs="Arial"/>
                <w:b/>
                <w:bCs/>
                <w:sz w:val="21"/>
                <w:szCs w:val="21"/>
              </w:rPr>
              <w:t>Forældrebestyrelsen</w:t>
            </w:r>
            <w:r w:rsidRPr="00374865">
              <w:rPr>
                <w:rFonts w:ascii="Arial" w:hAnsi="Arial" w:cs="Arial"/>
                <w:sz w:val="21"/>
                <w:szCs w:val="21"/>
              </w:rPr>
              <w:t xml:space="preserve"> </w:t>
            </w:r>
          </w:p>
        </w:tc>
        <w:tc>
          <w:tcPr>
            <w:tcW w:w="5380" w:type="dxa"/>
          </w:tcPr>
          <w:p w14:paraId="5AF5C613" w14:textId="77777777" w:rsidR="00374865" w:rsidRDefault="00374865"/>
        </w:tc>
      </w:tr>
      <w:tr w:rsidR="00374865" w14:paraId="26C45D49" w14:textId="77777777" w:rsidTr="00AB48AF">
        <w:tc>
          <w:tcPr>
            <w:tcW w:w="4248" w:type="dxa"/>
          </w:tcPr>
          <w:p w14:paraId="120538EE" w14:textId="6D65BF4D" w:rsidR="001955AB" w:rsidRDefault="001955AB" w:rsidP="001955AB">
            <w:pPr>
              <w:rPr>
                <w:rFonts w:ascii="Arial" w:hAnsi="Arial" w:cs="Arial"/>
                <w:sz w:val="21"/>
                <w:szCs w:val="21"/>
              </w:rPr>
            </w:pPr>
            <w:r w:rsidRPr="00374865">
              <w:rPr>
                <w:rFonts w:ascii="Arial" w:hAnsi="Arial" w:cs="Arial"/>
                <w:sz w:val="21"/>
                <w:szCs w:val="21"/>
              </w:rPr>
              <w:t>Hvis forældrebestyrelsen deltager i tilsynsmødet</w:t>
            </w:r>
            <w:r>
              <w:rPr>
                <w:rFonts w:ascii="Arial" w:hAnsi="Arial" w:cs="Arial"/>
                <w:sz w:val="21"/>
                <w:szCs w:val="21"/>
              </w:rPr>
              <w:t>.</w:t>
            </w:r>
          </w:p>
          <w:p w14:paraId="7368D9B1" w14:textId="77777777" w:rsidR="001955AB" w:rsidRDefault="001955AB" w:rsidP="001955AB">
            <w:pPr>
              <w:rPr>
                <w:rFonts w:ascii="Arial" w:hAnsi="Arial" w:cs="Arial"/>
                <w:sz w:val="21"/>
                <w:szCs w:val="21"/>
              </w:rPr>
            </w:pPr>
          </w:p>
          <w:p w14:paraId="5F7BD394" w14:textId="77777777" w:rsidR="00BA1256" w:rsidRDefault="00BA1256" w:rsidP="001955AB">
            <w:pPr>
              <w:rPr>
                <w:rFonts w:ascii="Arial" w:hAnsi="Arial" w:cs="Arial"/>
                <w:sz w:val="21"/>
                <w:szCs w:val="21"/>
              </w:rPr>
            </w:pPr>
          </w:p>
          <w:p w14:paraId="03A38096" w14:textId="076464E4" w:rsidR="00374865" w:rsidRDefault="00374865" w:rsidP="00B904E7">
            <w:pPr>
              <w:rPr>
                <w:rFonts w:ascii="Arial" w:hAnsi="Arial" w:cs="Arial"/>
                <w:sz w:val="21"/>
                <w:szCs w:val="21"/>
              </w:rPr>
            </w:pPr>
            <w:r>
              <w:rPr>
                <w:rFonts w:ascii="Arial" w:hAnsi="Arial" w:cs="Arial"/>
                <w:sz w:val="21"/>
                <w:szCs w:val="21"/>
              </w:rPr>
              <w:t>Nævn tre gode ting som der er arbejdet med det seneste stykke tid.</w:t>
            </w:r>
          </w:p>
          <w:p w14:paraId="317F3228" w14:textId="77B3EC43" w:rsidR="00855B54" w:rsidRDefault="00855B54" w:rsidP="00B904E7">
            <w:pPr>
              <w:rPr>
                <w:rFonts w:ascii="Arial" w:hAnsi="Arial" w:cs="Arial"/>
                <w:sz w:val="21"/>
                <w:szCs w:val="21"/>
              </w:rPr>
            </w:pPr>
          </w:p>
          <w:p w14:paraId="1BCF0F2F" w14:textId="77777777" w:rsidR="00BA1256" w:rsidRDefault="00BA1256" w:rsidP="00B904E7">
            <w:pPr>
              <w:rPr>
                <w:rFonts w:ascii="Arial" w:hAnsi="Arial" w:cs="Arial"/>
                <w:sz w:val="21"/>
                <w:szCs w:val="21"/>
              </w:rPr>
            </w:pPr>
          </w:p>
          <w:p w14:paraId="47861919" w14:textId="77777777" w:rsidR="00BA1256" w:rsidRDefault="00BA1256" w:rsidP="00B904E7">
            <w:pPr>
              <w:rPr>
                <w:rFonts w:ascii="Arial" w:hAnsi="Arial" w:cs="Arial"/>
                <w:sz w:val="21"/>
                <w:szCs w:val="21"/>
              </w:rPr>
            </w:pPr>
          </w:p>
          <w:p w14:paraId="352D17ED" w14:textId="77777777" w:rsidR="00BA1256" w:rsidRDefault="00BA1256" w:rsidP="00B904E7">
            <w:pPr>
              <w:rPr>
                <w:rFonts w:ascii="Arial" w:hAnsi="Arial" w:cs="Arial"/>
                <w:sz w:val="21"/>
                <w:szCs w:val="21"/>
              </w:rPr>
            </w:pPr>
          </w:p>
          <w:p w14:paraId="5C46289E" w14:textId="77777777" w:rsidR="00BA1256" w:rsidRDefault="00BA1256" w:rsidP="00B904E7">
            <w:pPr>
              <w:rPr>
                <w:rFonts w:ascii="Arial" w:hAnsi="Arial" w:cs="Arial"/>
                <w:sz w:val="21"/>
                <w:szCs w:val="21"/>
              </w:rPr>
            </w:pPr>
          </w:p>
          <w:p w14:paraId="7C808C1E" w14:textId="77777777" w:rsidR="00BA1256" w:rsidRDefault="00BA1256" w:rsidP="00B904E7">
            <w:pPr>
              <w:rPr>
                <w:rFonts w:ascii="Arial" w:hAnsi="Arial" w:cs="Arial"/>
                <w:sz w:val="21"/>
                <w:szCs w:val="21"/>
              </w:rPr>
            </w:pPr>
          </w:p>
          <w:p w14:paraId="265EBCE2" w14:textId="77777777" w:rsidR="00BA1256" w:rsidRDefault="00BA1256" w:rsidP="00B904E7">
            <w:pPr>
              <w:rPr>
                <w:rFonts w:ascii="Arial" w:hAnsi="Arial" w:cs="Arial"/>
                <w:sz w:val="21"/>
                <w:szCs w:val="21"/>
              </w:rPr>
            </w:pPr>
          </w:p>
          <w:p w14:paraId="3C424B99" w14:textId="77777777" w:rsidR="00BA1256" w:rsidRDefault="00BA1256" w:rsidP="00B904E7">
            <w:pPr>
              <w:rPr>
                <w:rFonts w:ascii="Arial" w:hAnsi="Arial" w:cs="Arial"/>
                <w:sz w:val="21"/>
                <w:szCs w:val="21"/>
              </w:rPr>
            </w:pPr>
          </w:p>
          <w:p w14:paraId="4C7BCE56" w14:textId="22AD7F8D" w:rsidR="00855B54" w:rsidRDefault="00855B54" w:rsidP="00B904E7">
            <w:pPr>
              <w:rPr>
                <w:rFonts w:ascii="Arial" w:hAnsi="Arial" w:cs="Arial"/>
                <w:sz w:val="21"/>
                <w:szCs w:val="21"/>
              </w:rPr>
            </w:pPr>
            <w:r>
              <w:rPr>
                <w:rFonts w:ascii="Arial" w:hAnsi="Arial" w:cs="Arial"/>
                <w:sz w:val="21"/>
                <w:szCs w:val="21"/>
              </w:rPr>
              <w:t>Hvordan oplever I at have mulighed for at bidrage</w:t>
            </w:r>
            <w:r w:rsidR="000610B8">
              <w:rPr>
                <w:rFonts w:ascii="Arial" w:hAnsi="Arial" w:cs="Arial"/>
                <w:sz w:val="21"/>
                <w:szCs w:val="21"/>
              </w:rPr>
              <w:t xml:space="preserve"> i institutionen?</w:t>
            </w:r>
          </w:p>
          <w:p w14:paraId="24084F6D" w14:textId="4D1D99D6" w:rsidR="00374865" w:rsidRPr="00374865" w:rsidRDefault="00374865" w:rsidP="00B904E7">
            <w:pPr>
              <w:rPr>
                <w:rFonts w:ascii="Arial" w:hAnsi="Arial" w:cs="Arial"/>
                <w:sz w:val="21"/>
                <w:szCs w:val="21"/>
              </w:rPr>
            </w:pPr>
          </w:p>
        </w:tc>
        <w:tc>
          <w:tcPr>
            <w:tcW w:w="5380" w:type="dxa"/>
          </w:tcPr>
          <w:p w14:paraId="34CF104D" w14:textId="20C3AD03" w:rsidR="00BA1256" w:rsidRDefault="00BA1256">
            <w:r>
              <w:t>Thomas fra forældrebestyrelsen deltager under dette punkt.</w:t>
            </w:r>
          </w:p>
          <w:p w14:paraId="0D197982" w14:textId="77777777" w:rsidR="00BA1256" w:rsidRDefault="00BA1256"/>
          <w:p w14:paraId="044AF26E" w14:textId="39626944" w:rsidR="00BA1256" w:rsidRDefault="00BA1256" w:rsidP="00165BBB">
            <w:pPr>
              <w:pStyle w:val="Listeafsnit"/>
              <w:numPr>
                <w:ilvl w:val="0"/>
                <w:numId w:val="2"/>
              </w:numPr>
            </w:pPr>
            <w:r>
              <w:t>Der er blevet asfalteret parkeringsplads indenfor det sidste år.</w:t>
            </w:r>
          </w:p>
          <w:p w14:paraId="1A0D2D0F" w14:textId="5F0EAF32" w:rsidR="00BA1256" w:rsidRDefault="00BA1256" w:rsidP="00165BBB">
            <w:pPr>
              <w:pStyle w:val="Listeafsnit"/>
              <w:numPr>
                <w:ilvl w:val="0"/>
                <w:numId w:val="2"/>
              </w:numPr>
            </w:pPr>
            <w:r>
              <w:t xml:space="preserve">Ligeledes har forældrebestyrelsen arbejdet med en flydende overgang i forhold til ledelsesstrukturen fremadrettet. </w:t>
            </w:r>
          </w:p>
          <w:p w14:paraId="76E75C5A" w14:textId="76ECB335" w:rsidR="00BA1256" w:rsidRDefault="00BA1256" w:rsidP="00165BBB">
            <w:pPr>
              <w:pStyle w:val="Listeafsnit"/>
              <w:numPr>
                <w:ilvl w:val="0"/>
                <w:numId w:val="2"/>
              </w:numPr>
            </w:pPr>
            <w:r>
              <w:t>Det næste der skal have opmærksomhed</w:t>
            </w:r>
            <w:r w:rsidR="00165BBB">
              <w:t xml:space="preserve"> </w:t>
            </w:r>
            <w:r>
              <w:t>er nyt tag og ventilationsanlæg.</w:t>
            </w:r>
          </w:p>
          <w:p w14:paraId="7D430CB4" w14:textId="77777777" w:rsidR="00BA1256" w:rsidRDefault="00BA1256"/>
          <w:p w14:paraId="360E0F4F" w14:textId="77777777" w:rsidR="00BA1256" w:rsidRDefault="00BA1256"/>
          <w:p w14:paraId="6FE4023D" w14:textId="77777777" w:rsidR="00BA1256" w:rsidRDefault="00BA1256">
            <w:r>
              <w:t>Bestyrelsen bidrager med stabilitet, som igen smitter af på institutionen og giver tryghed for personale og børn og forældre.</w:t>
            </w:r>
          </w:p>
          <w:p w14:paraId="6950C3B4" w14:textId="77777777" w:rsidR="00BA1256" w:rsidRDefault="00BA1256"/>
          <w:p w14:paraId="53FBFEDC" w14:textId="77777777" w:rsidR="00BA1256" w:rsidRDefault="00BA1256">
            <w:r>
              <w:t>Pædagogerne fortæller at de er trygge ved deres bestyrelse.</w:t>
            </w:r>
          </w:p>
          <w:p w14:paraId="460CFBD0" w14:textId="77777777" w:rsidR="00BA1256" w:rsidRDefault="00BA1256"/>
          <w:p w14:paraId="407D6079" w14:textId="77777777" w:rsidR="00BA1256" w:rsidRDefault="00BA1256">
            <w:r>
              <w:lastRenderedPageBreak/>
              <w:t>Slotsparken har en støtteforening som er gode til at lave alle mulige forskellige tiltag, for at skaffe penge til aktiviteter, der kommer børnene til gode.</w:t>
            </w:r>
          </w:p>
          <w:p w14:paraId="6DDBDD44" w14:textId="433C227F" w:rsidR="00BA1256" w:rsidRDefault="00BA1256"/>
        </w:tc>
      </w:tr>
      <w:tr w:rsidR="004E10C9" w14:paraId="10D56D23" w14:textId="77777777" w:rsidTr="00AB48AF">
        <w:tc>
          <w:tcPr>
            <w:tcW w:w="4248" w:type="dxa"/>
          </w:tcPr>
          <w:p w14:paraId="1868320F" w14:textId="3FD75050" w:rsidR="004E10C9" w:rsidRPr="004E10C9" w:rsidRDefault="004E10C9" w:rsidP="001955AB">
            <w:pPr>
              <w:rPr>
                <w:rFonts w:ascii="Arial" w:hAnsi="Arial" w:cs="Arial"/>
                <w:b/>
                <w:bCs/>
                <w:sz w:val="21"/>
                <w:szCs w:val="21"/>
              </w:rPr>
            </w:pPr>
            <w:r w:rsidRPr="004E10C9">
              <w:rPr>
                <w:rFonts w:ascii="Arial" w:hAnsi="Arial" w:cs="Arial"/>
                <w:b/>
                <w:bCs/>
                <w:sz w:val="21"/>
                <w:szCs w:val="21"/>
              </w:rPr>
              <w:lastRenderedPageBreak/>
              <w:t>Forældresamarbejde</w:t>
            </w:r>
          </w:p>
        </w:tc>
        <w:tc>
          <w:tcPr>
            <w:tcW w:w="5380" w:type="dxa"/>
          </w:tcPr>
          <w:p w14:paraId="70553B6B" w14:textId="77777777" w:rsidR="004E10C9" w:rsidRDefault="004E10C9"/>
        </w:tc>
      </w:tr>
      <w:tr w:rsidR="004E10C9" w14:paraId="00DF40AB" w14:textId="77777777" w:rsidTr="00AB48AF">
        <w:tc>
          <w:tcPr>
            <w:tcW w:w="4248" w:type="dxa"/>
          </w:tcPr>
          <w:p w14:paraId="0EE52260" w14:textId="29AA6CA2" w:rsidR="004E10C9" w:rsidRDefault="004E10C9" w:rsidP="001955AB">
            <w:pPr>
              <w:rPr>
                <w:rFonts w:ascii="Arial" w:hAnsi="Arial" w:cs="Arial"/>
                <w:sz w:val="21"/>
                <w:szCs w:val="21"/>
              </w:rPr>
            </w:pPr>
            <w:r>
              <w:rPr>
                <w:rFonts w:ascii="Arial" w:hAnsi="Arial" w:cs="Arial"/>
                <w:sz w:val="21"/>
                <w:szCs w:val="21"/>
              </w:rPr>
              <w:t>Hvordan sikrer I et gensidigt foræ</w:t>
            </w:r>
            <w:r w:rsidR="00181FA1">
              <w:rPr>
                <w:rFonts w:ascii="Arial" w:hAnsi="Arial" w:cs="Arial"/>
                <w:sz w:val="21"/>
                <w:szCs w:val="21"/>
              </w:rPr>
              <w:t>ldresamarbejde</w:t>
            </w:r>
            <w:r w:rsidR="00DC14E8">
              <w:rPr>
                <w:rFonts w:ascii="Arial" w:hAnsi="Arial" w:cs="Arial"/>
                <w:sz w:val="21"/>
                <w:szCs w:val="21"/>
              </w:rPr>
              <w:t>?</w:t>
            </w:r>
          </w:p>
          <w:p w14:paraId="275750B4" w14:textId="77777777" w:rsidR="008B0686" w:rsidRDefault="008B0686" w:rsidP="001955AB">
            <w:pPr>
              <w:rPr>
                <w:rFonts w:ascii="Arial" w:hAnsi="Arial" w:cs="Arial"/>
                <w:sz w:val="21"/>
                <w:szCs w:val="21"/>
              </w:rPr>
            </w:pPr>
          </w:p>
          <w:p w14:paraId="67866DC1" w14:textId="77777777" w:rsidR="008B0686" w:rsidRDefault="008B0686" w:rsidP="001955AB">
            <w:pPr>
              <w:rPr>
                <w:rFonts w:ascii="Arial" w:hAnsi="Arial" w:cs="Arial"/>
                <w:sz w:val="21"/>
                <w:szCs w:val="21"/>
              </w:rPr>
            </w:pPr>
          </w:p>
          <w:p w14:paraId="0BD92C2E" w14:textId="77777777" w:rsidR="008B0686" w:rsidRDefault="008B0686" w:rsidP="001955AB">
            <w:pPr>
              <w:rPr>
                <w:rFonts w:ascii="Arial" w:hAnsi="Arial" w:cs="Arial"/>
                <w:sz w:val="21"/>
                <w:szCs w:val="21"/>
              </w:rPr>
            </w:pPr>
          </w:p>
          <w:p w14:paraId="50F864A7" w14:textId="77777777" w:rsidR="008B0686" w:rsidRDefault="008B0686" w:rsidP="001955AB">
            <w:pPr>
              <w:rPr>
                <w:rFonts w:ascii="Arial" w:hAnsi="Arial" w:cs="Arial"/>
                <w:sz w:val="21"/>
                <w:szCs w:val="21"/>
              </w:rPr>
            </w:pPr>
          </w:p>
          <w:p w14:paraId="27AF9464" w14:textId="77777777" w:rsidR="008B0686" w:rsidRDefault="008B0686" w:rsidP="001955AB">
            <w:pPr>
              <w:rPr>
                <w:rFonts w:ascii="Arial" w:hAnsi="Arial" w:cs="Arial"/>
                <w:sz w:val="21"/>
                <w:szCs w:val="21"/>
              </w:rPr>
            </w:pPr>
          </w:p>
          <w:p w14:paraId="4A6F5CAA" w14:textId="77777777" w:rsidR="008B0686" w:rsidRDefault="008B0686" w:rsidP="001955AB">
            <w:pPr>
              <w:rPr>
                <w:rFonts w:ascii="Arial" w:hAnsi="Arial" w:cs="Arial"/>
                <w:sz w:val="21"/>
                <w:szCs w:val="21"/>
              </w:rPr>
            </w:pPr>
          </w:p>
          <w:p w14:paraId="7560FAE1" w14:textId="77777777" w:rsidR="008B0686" w:rsidRDefault="008B0686" w:rsidP="001955AB">
            <w:pPr>
              <w:rPr>
                <w:rFonts w:ascii="Arial" w:hAnsi="Arial" w:cs="Arial"/>
                <w:sz w:val="21"/>
                <w:szCs w:val="21"/>
              </w:rPr>
            </w:pPr>
          </w:p>
          <w:p w14:paraId="31435D4C" w14:textId="77777777" w:rsidR="008B0686" w:rsidRDefault="008B0686" w:rsidP="001955AB">
            <w:pPr>
              <w:rPr>
                <w:rFonts w:ascii="Arial" w:hAnsi="Arial" w:cs="Arial"/>
                <w:sz w:val="21"/>
                <w:szCs w:val="21"/>
              </w:rPr>
            </w:pPr>
          </w:p>
          <w:p w14:paraId="572B6B19" w14:textId="77777777" w:rsidR="008B0686" w:rsidRDefault="008B0686" w:rsidP="001955AB">
            <w:pPr>
              <w:rPr>
                <w:rFonts w:ascii="Arial" w:hAnsi="Arial" w:cs="Arial"/>
                <w:sz w:val="21"/>
                <w:szCs w:val="21"/>
              </w:rPr>
            </w:pPr>
          </w:p>
          <w:p w14:paraId="0A164D2F" w14:textId="149BBEBF" w:rsidR="00D863E2" w:rsidRDefault="00D863E2" w:rsidP="001955AB">
            <w:pPr>
              <w:rPr>
                <w:rFonts w:ascii="Arial" w:hAnsi="Arial" w:cs="Arial"/>
                <w:sz w:val="21"/>
                <w:szCs w:val="21"/>
              </w:rPr>
            </w:pPr>
          </w:p>
          <w:p w14:paraId="664C4824" w14:textId="77777777" w:rsidR="008E43F2" w:rsidRDefault="008E43F2" w:rsidP="001955AB">
            <w:pPr>
              <w:rPr>
                <w:rFonts w:ascii="Arial" w:hAnsi="Arial" w:cs="Arial"/>
                <w:sz w:val="21"/>
                <w:szCs w:val="21"/>
              </w:rPr>
            </w:pPr>
          </w:p>
          <w:p w14:paraId="044CF1CD" w14:textId="77777777" w:rsidR="008E43F2" w:rsidRDefault="008E43F2" w:rsidP="001955AB">
            <w:pPr>
              <w:rPr>
                <w:rFonts w:ascii="Arial" w:hAnsi="Arial" w:cs="Arial"/>
                <w:sz w:val="21"/>
                <w:szCs w:val="21"/>
              </w:rPr>
            </w:pPr>
          </w:p>
          <w:p w14:paraId="697A1096" w14:textId="77777777" w:rsidR="008E43F2" w:rsidRDefault="008E43F2" w:rsidP="001955AB">
            <w:pPr>
              <w:rPr>
                <w:rFonts w:ascii="Arial" w:hAnsi="Arial" w:cs="Arial"/>
                <w:sz w:val="21"/>
                <w:szCs w:val="21"/>
              </w:rPr>
            </w:pPr>
          </w:p>
          <w:p w14:paraId="152D159F" w14:textId="77777777" w:rsidR="008E43F2" w:rsidRDefault="008E43F2" w:rsidP="001955AB">
            <w:pPr>
              <w:rPr>
                <w:rFonts w:ascii="Arial" w:hAnsi="Arial" w:cs="Arial"/>
                <w:sz w:val="21"/>
                <w:szCs w:val="21"/>
              </w:rPr>
            </w:pPr>
          </w:p>
          <w:p w14:paraId="65F4A29C" w14:textId="77777777" w:rsidR="00565D65" w:rsidRDefault="00565D65" w:rsidP="001955AB">
            <w:pPr>
              <w:rPr>
                <w:rFonts w:ascii="Arial" w:hAnsi="Arial" w:cs="Arial"/>
                <w:sz w:val="21"/>
                <w:szCs w:val="21"/>
              </w:rPr>
            </w:pPr>
          </w:p>
          <w:p w14:paraId="78B5AD89" w14:textId="77777777" w:rsidR="008E43F2" w:rsidRDefault="008E43F2" w:rsidP="001955AB">
            <w:pPr>
              <w:rPr>
                <w:rFonts w:ascii="Arial" w:hAnsi="Arial" w:cs="Arial"/>
                <w:sz w:val="21"/>
                <w:szCs w:val="21"/>
              </w:rPr>
            </w:pPr>
          </w:p>
          <w:p w14:paraId="67A3266A" w14:textId="77777777" w:rsidR="008E43F2" w:rsidRDefault="008E43F2" w:rsidP="001955AB">
            <w:pPr>
              <w:rPr>
                <w:rFonts w:ascii="Arial" w:hAnsi="Arial" w:cs="Arial"/>
                <w:sz w:val="21"/>
                <w:szCs w:val="21"/>
              </w:rPr>
            </w:pPr>
          </w:p>
          <w:p w14:paraId="66093973" w14:textId="77777777" w:rsidR="008E43F2" w:rsidRDefault="008E43F2" w:rsidP="001955AB">
            <w:pPr>
              <w:rPr>
                <w:rFonts w:ascii="Arial" w:hAnsi="Arial" w:cs="Arial"/>
                <w:sz w:val="21"/>
                <w:szCs w:val="21"/>
              </w:rPr>
            </w:pPr>
          </w:p>
          <w:p w14:paraId="770EAFE6" w14:textId="790593EF" w:rsidR="00583B83" w:rsidRDefault="00D863E2" w:rsidP="001955AB">
            <w:pPr>
              <w:rPr>
                <w:rFonts w:ascii="Arial" w:hAnsi="Arial" w:cs="Arial"/>
                <w:sz w:val="21"/>
                <w:szCs w:val="21"/>
              </w:rPr>
            </w:pPr>
            <w:r>
              <w:rPr>
                <w:rFonts w:ascii="Arial" w:hAnsi="Arial" w:cs="Arial"/>
                <w:sz w:val="21"/>
                <w:szCs w:val="21"/>
              </w:rPr>
              <w:t>Hvordan bruger I Aula i hverdagen i forhold til forældrene?</w:t>
            </w:r>
          </w:p>
          <w:p w14:paraId="7EA667DF" w14:textId="60ED6915" w:rsidR="00855B54" w:rsidRPr="004E10C9" w:rsidRDefault="00855B54" w:rsidP="001955AB">
            <w:pPr>
              <w:rPr>
                <w:rFonts w:ascii="Arial" w:hAnsi="Arial" w:cs="Arial"/>
                <w:sz w:val="21"/>
                <w:szCs w:val="21"/>
              </w:rPr>
            </w:pPr>
          </w:p>
        </w:tc>
        <w:tc>
          <w:tcPr>
            <w:tcW w:w="5380" w:type="dxa"/>
          </w:tcPr>
          <w:p w14:paraId="6430DFEA" w14:textId="77777777" w:rsidR="00706A96" w:rsidRPr="00706A96" w:rsidRDefault="00706A96">
            <w:pPr>
              <w:rPr>
                <w:b/>
                <w:bCs/>
              </w:rPr>
            </w:pPr>
          </w:p>
          <w:p w14:paraId="6E8C793D" w14:textId="06F79C39" w:rsidR="004E10C9" w:rsidRPr="00706A96" w:rsidRDefault="008B0686">
            <w:pPr>
              <w:rPr>
                <w:b/>
                <w:bCs/>
              </w:rPr>
            </w:pPr>
            <w:r w:rsidRPr="00706A96">
              <w:rPr>
                <w:b/>
                <w:bCs/>
              </w:rPr>
              <w:t>Gensidigt forældresamarbejde</w:t>
            </w:r>
            <w:r w:rsidR="00706A96" w:rsidRPr="00706A96">
              <w:rPr>
                <w:b/>
                <w:bCs/>
              </w:rPr>
              <w:t>.</w:t>
            </w:r>
          </w:p>
          <w:p w14:paraId="34BF14B5" w14:textId="65DE95C0" w:rsidR="008B0686" w:rsidRDefault="008B0686">
            <w:r>
              <w:t>Når tonen er ordentlig, glider al kommunikation meget bedre. Samarbejde bygger på tillid og troværdighed og gensidig respekt, og opfattelsen er, at forældrene tør tage/tage imod den svære snak, da det er til barnets bedste.</w:t>
            </w:r>
          </w:p>
          <w:p w14:paraId="3AC959B3" w14:textId="77777777" w:rsidR="008B0686" w:rsidRDefault="008B0686"/>
          <w:p w14:paraId="54C978FC" w14:textId="77777777" w:rsidR="008B0686" w:rsidRDefault="008B0686">
            <w:r>
              <w:t>Der afholdes årlige forældresamtaler og der afholdes ligeledes 3 måneders samtaler ved institutionsstart og stueskift.</w:t>
            </w:r>
          </w:p>
          <w:p w14:paraId="5640B7E5" w14:textId="77777777" w:rsidR="00C610A8" w:rsidRDefault="00C610A8"/>
          <w:p w14:paraId="31261023" w14:textId="77777777" w:rsidR="008E43F2" w:rsidRDefault="00C610A8">
            <w:r>
              <w:t>Ligeledes afholdes årlige forældrearrangementer såsom majstangsfest, høstfest, lanternefest, julefest med luciaoptog, forældrearbejdsdag osv.</w:t>
            </w:r>
          </w:p>
          <w:p w14:paraId="3E67FEBF" w14:textId="77777777" w:rsidR="008E43F2" w:rsidRDefault="008E43F2"/>
          <w:p w14:paraId="60E75108" w14:textId="77777777" w:rsidR="00C610A8" w:rsidRDefault="00C610A8">
            <w:r>
              <w:t xml:space="preserve"> </w:t>
            </w:r>
          </w:p>
          <w:p w14:paraId="63472113" w14:textId="77777777" w:rsidR="00565D65" w:rsidRDefault="00565D65"/>
          <w:p w14:paraId="3D8373C1" w14:textId="77777777" w:rsidR="00706A96" w:rsidRDefault="008E43F2">
            <w:r>
              <w:t>Slotsparken er ikke opkoblet på Aula, men der er lavet en fælles Facebookgruppe, som forældrene kan være brugere af, kun forældre får adgang</w:t>
            </w:r>
          </w:p>
          <w:p w14:paraId="398D7B18" w14:textId="420B1077" w:rsidR="008E43F2" w:rsidRDefault="008E43F2">
            <w:r>
              <w:t xml:space="preserve"> (ingen bedsteforældre kan få adgang, selv om flere ønsker at være med)</w:t>
            </w:r>
          </w:p>
          <w:p w14:paraId="50EBCB33" w14:textId="0DDF254A" w:rsidR="008E43F2" w:rsidRDefault="008E43F2"/>
        </w:tc>
      </w:tr>
      <w:tr w:rsidR="008B0686" w14:paraId="145AA719" w14:textId="77777777" w:rsidTr="00AB48AF">
        <w:tc>
          <w:tcPr>
            <w:tcW w:w="4248" w:type="dxa"/>
          </w:tcPr>
          <w:p w14:paraId="06E78699" w14:textId="77777777" w:rsidR="008B0686" w:rsidRDefault="008B0686" w:rsidP="001955AB">
            <w:pPr>
              <w:rPr>
                <w:rFonts w:ascii="Arial" w:hAnsi="Arial" w:cs="Arial"/>
                <w:sz w:val="21"/>
                <w:szCs w:val="21"/>
              </w:rPr>
            </w:pPr>
          </w:p>
        </w:tc>
        <w:tc>
          <w:tcPr>
            <w:tcW w:w="5380" w:type="dxa"/>
          </w:tcPr>
          <w:p w14:paraId="7B234D55" w14:textId="77777777" w:rsidR="008B0686" w:rsidRDefault="008B0686"/>
        </w:tc>
      </w:tr>
      <w:tr w:rsidR="00B904E7" w14:paraId="527CCFCF" w14:textId="77777777" w:rsidTr="00AB48AF">
        <w:tc>
          <w:tcPr>
            <w:tcW w:w="4248" w:type="dxa"/>
          </w:tcPr>
          <w:p w14:paraId="5C8FC629" w14:textId="575EC29B" w:rsidR="00B904E7" w:rsidRPr="00B904E7" w:rsidRDefault="00B904E7">
            <w:pPr>
              <w:rPr>
                <w:rFonts w:ascii="Arial" w:hAnsi="Arial" w:cs="Arial"/>
                <w:b/>
                <w:bCs/>
                <w:sz w:val="21"/>
                <w:szCs w:val="21"/>
              </w:rPr>
            </w:pPr>
            <w:r>
              <w:rPr>
                <w:rFonts w:ascii="Arial" w:hAnsi="Arial" w:cs="Arial"/>
                <w:b/>
                <w:bCs/>
                <w:sz w:val="21"/>
                <w:szCs w:val="21"/>
              </w:rPr>
              <w:t>Tidlig indsats</w:t>
            </w:r>
          </w:p>
        </w:tc>
        <w:tc>
          <w:tcPr>
            <w:tcW w:w="5380" w:type="dxa"/>
          </w:tcPr>
          <w:p w14:paraId="12B2052A" w14:textId="77777777" w:rsidR="00B904E7" w:rsidRDefault="00B904E7"/>
        </w:tc>
      </w:tr>
      <w:tr w:rsidR="00A06F0C" w14:paraId="0FED261A" w14:textId="77777777" w:rsidTr="00AB48AF">
        <w:tc>
          <w:tcPr>
            <w:tcW w:w="4248" w:type="dxa"/>
          </w:tcPr>
          <w:p w14:paraId="4075045F" w14:textId="6435755E" w:rsidR="00855B54" w:rsidRDefault="00A06F0C">
            <w:pPr>
              <w:rPr>
                <w:rFonts w:ascii="Arial" w:hAnsi="Arial" w:cs="Arial"/>
                <w:sz w:val="21"/>
                <w:szCs w:val="21"/>
              </w:rPr>
            </w:pPr>
            <w:r w:rsidRPr="007C3A69">
              <w:rPr>
                <w:rFonts w:ascii="Arial" w:hAnsi="Arial" w:cs="Arial"/>
                <w:sz w:val="21"/>
                <w:szCs w:val="21"/>
              </w:rPr>
              <w:t xml:space="preserve">Hvordan </w:t>
            </w:r>
            <w:r w:rsidR="00713778">
              <w:rPr>
                <w:rFonts w:ascii="Arial" w:hAnsi="Arial" w:cs="Arial"/>
                <w:sz w:val="21"/>
                <w:szCs w:val="21"/>
              </w:rPr>
              <w:t>sikrer I et læringsmiljø</w:t>
            </w:r>
            <w:r w:rsidR="001955AB">
              <w:rPr>
                <w:rFonts w:ascii="Arial" w:hAnsi="Arial" w:cs="Arial"/>
                <w:sz w:val="21"/>
                <w:szCs w:val="21"/>
              </w:rPr>
              <w:t>,</w:t>
            </w:r>
            <w:r w:rsidR="00713778">
              <w:rPr>
                <w:rFonts w:ascii="Arial" w:hAnsi="Arial" w:cs="Arial"/>
                <w:sz w:val="21"/>
                <w:szCs w:val="21"/>
              </w:rPr>
              <w:t xml:space="preserve"> der tager højde for børn i udsatte positioner?</w:t>
            </w:r>
          </w:p>
          <w:p w14:paraId="230BC8BA" w14:textId="7E844DB9" w:rsidR="00855B54" w:rsidRPr="007C3A69" w:rsidRDefault="00A06F0C">
            <w:pPr>
              <w:rPr>
                <w:rFonts w:ascii="Arial" w:hAnsi="Arial" w:cs="Arial"/>
                <w:sz w:val="21"/>
                <w:szCs w:val="21"/>
              </w:rPr>
            </w:pPr>
            <w:r w:rsidRPr="007C3A69">
              <w:rPr>
                <w:rFonts w:ascii="Arial" w:hAnsi="Arial" w:cs="Arial"/>
                <w:sz w:val="21"/>
                <w:szCs w:val="21"/>
              </w:rPr>
              <w:t>Giv gerne eksempler</w:t>
            </w:r>
          </w:p>
          <w:p w14:paraId="282A3F2D" w14:textId="5C9AEBB6" w:rsidR="00A06F0C" w:rsidRPr="007C3A69" w:rsidRDefault="00A06F0C">
            <w:pPr>
              <w:rPr>
                <w:rFonts w:ascii="Arial" w:hAnsi="Arial" w:cs="Arial"/>
                <w:sz w:val="21"/>
                <w:szCs w:val="21"/>
              </w:rPr>
            </w:pPr>
          </w:p>
        </w:tc>
        <w:tc>
          <w:tcPr>
            <w:tcW w:w="5380" w:type="dxa"/>
          </w:tcPr>
          <w:p w14:paraId="53C92684" w14:textId="77777777" w:rsidR="00706A96" w:rsidRDefault="00706A96"/>
          <w:p w14:paraId="7E145F72" w14:textId="76FC9ABC" w:rsidR="005A199A" w:rsidRDefault="005A199A">
            <w:r>
              <w:t xml:space="preserve">I perioder kan der være brug for, at et barn er tæt på en voksen. Der igangsættes særlige aktiviteter alt efter barnets behov og barnet støttes ind i gruppen. </w:t>
            </w:r>
          </w:p>
          <w:p w14:paraId="5648EC06" w14:textId="77777777" w:rsidR="005A199A" w:rsidRDefault="005A199A"/>
          <w:p w14:paraId="2F5D5C44" w14:textId="6E9E9F0F" w:rsidR="00A06F0C" w:rsidRDefault="005A199A">
            <w:r>
              <w:t xml:space="preserve">Der gøres brug af </w:t>
            </w:r>
            <w:proofErr w:type="spellStart"/>
            <w:r>
              <w:t>Læseleg</w:t>
            </w:r>
            <w:proofErr w:type="spellEnd"/>
            <w:r>
              <w:t>, hvis der fx er sproglige problematikker.</w:t>
            </w:r>
          </w:p>
          <w:p w14:paraId="1CB760E1" w14:textId="77777777" w:rsidR="005A199A" w:rsidRDefault="005A199A"/>
          <w:p w14:paraId="5304A876" w14:textId="77777777" w:rsidR="005A199A" w:rsidRDefault="005A199A">
            <w:r>
              <w:t>Der kan afholdes dialogmøder med relevante faggrupper fra PPR.</w:t>
            </w:r>
          </w:p>
          <w:p w14:paraId="77C65D10" w14:textId="4891B5DA" w:rsidR="005A199A" w:rsidRDefault="005A199A"/>
        </w:tc>
      </w:tr>
      <w:tr w:rsidR="005B1CFF" w14:paraId="3A64E350" w14:textId="77777777" w:rsidTr="00AB48AF">
        <w:tc>
          <w:tcPr>
            <w:tcW w:w="4248" w:type="dxa"/>
          </w:tcPr>
          <w:p w14:paraId="40A8A2EE" w14:textId="0049137E" w:rsidR="005B1CFF" w:rsidRDefault="005B1CFF">
            <w:pPr>
              <w:rPr>
                <w:rFonts w:ascii="Arial" w:hAnsi="Arial" w:cs="Arial"/>
                <w:sz w:val="21"/>
                <w:szCs w:val="21"/>
                <w:shd w:val="clear" w:color="auto" w:fill="FFFFFF"/>
              </w:rPr>
            </w:pPr>
            <w:r w:rsidRPr="007C3A69">
              <w:rPr>
                <w:rFonts w:ascii="Arial" w:hAnsi="Arial" w:cs="Arial"/>
                <w:sz w:val="21"/>
                <w:szCs w:val="21"/>
                <w:shd w:val="clear" w:color="auto" w:fill="FFFFFF"/>
              </w:rPr>
              <w:t xml:space="preserve">På hvilken måde samarbejdes med PPR – tale/hørekonsulenter, psykologer og </w:t>
            </w:r>
            <w:proofErr w:type="spellStart"/>
            <w:r w:rsidRPr="007C3A69">
              <w:rPr>
                <w:rFonts w:ascii="Arial" w:hAnsi="Arial" w:cs="Arial"/>
                <w:sz w:val="21"/>
                <w:szCs w:val="21"/>
                <w:shd w:val="clear" w:color="auto" w:fill="FFFFFF"/>
              </w:rPr>
              <w:t>fys</w:t>
            </w:r>
            <w:proofErr w:type="spellEnd"/>
            <w:r w:rsidRPr="007C3A69">
              <w:rPr>
                <w:rFonts w:ascii="Arial" w:hAnsi="Arial" w:cs="Arial"/>
                <w:sz w:val="21"/>
                <w:szCs w:val="21"/>
                <w:shd w:val="clear" w:color="auto" w:fill="FFFFFF"/>
              </w:rPr>
              <w:t>/ergoterapeuter?</w:t>
            </w:r>
          </w:p>
          <w:p w14:paraId="50ABB616" w14:textId="2A0298B2" w:rsidR="00E60996" w:rsidRPr="007C3A69" w:rsidRDefault="00E60996">
            <w:pPr>
              <w:rPr>
                <w:rFonts w:ascii="Arial" w:hAnsi="Arial" w:cs="Arial"/>
                <w:sz w:val="21"/>
                <w:szCs w:val="21"/>
              </w:rPr>
            </w:pPr>
          </w:p>
        </w:tc>
        <w:tc>
          <w:tcPr>
            <w:tcW w:w="5380" w:type="dxa"/>
          </w:tcPr>
          <w:p w14:paraId="7336016A" w14:textId="77777777" w:rsidR="00706A96" w:rsidRDefault="00706A96"/>
          <w:p w14:paraId="4E9E5A29" w14:textId="77777777" w:rsidR="005B1CFF" w:rsidRDefault="005A199A">
            <w:r>
              <w:t>Der er godt samarbejde med PPR, som kontaktes efter behov. Dog mangler der pt en fast psykolog til Slotsparken.</w:t>
            </w:r>
          </w:p>
          <w:p w14:paraId="66753AFD" w14:textId="66D7787B" w:rsidR="00706A96" w:rsidRDefault="00706A96"/>
        </w:tc>
      </w:tr>
      <w:tr w:rsidR="00EE41F0" w14:paraId="0855BEC7" w14:textId="77777777" w:rsidTr="00AB48AF">
        <w:tc>
          <w:tcPr>
            <w:tcW w:w="4248" w:type="dxa"/>
          </w:tcPr>
          <w:p w14:paraId="102791BF" w14:textId="50578E22" w:rsidR="00EE41F0" w:rsidRPr="007C3A69" w:rsidRDefault="00191489">
            <w:pPr>
              <w:rPr>
                <w:rFonts w:ascii="Arial" w:hAnsi="Arial" w:cs="Arial"/>
                <w:sz w:val="21"/>
                <w:szCs w:val="21"/>
              </w:rPr>
            </w:pPr>
            <w:r>
              <w:rPr>
                <w:rFonts w:ascii="Arial" w:hAnsi="Arial" w:cs="Arial"/>
                <w:sz w:val="21"/>
                <w:szCs w:val="21"/>
              </w:rPr>
              <w:t>Hvordan arbejder</w:t>
            </w:r>
            <w:r w:rsidR="00EE41F0" w:rsidRPr="007C3A69">
              <w:rPr>
                <w:rFonts w:ascii="Arial" w:hAnsi="Arial" w:cs="Arial"/>
                <w:sz w:val="21"/>
                <w:szCs w:val="21"/>
              </w:rPr>
              <w:t xml:space="preserve"> I med årshjul for visitation?</w:t>
            </w:r>
          </w:p>
          <w:p w14:paraId="5132A6E7" w14:textId="2730A49B" w:rsidR="00EE41F0" w:rsidRPr="007C3A69" w:rsidRDefault="00EE41F0">
            <w:pPr>
              <w:rPr>
                <w:rFonts w:ascii="Arial" w:hAnsi="Arial" w:cs="Arial"/>
                <w:sz w:val="21"/>
                <w:szCs w:val="21"/>
              </w:rPr>
            </w:pPr>
          </w:p>
        </w:tc>
        <w:tc>
          <w:tcPr>
            <w:tcW w:w="5380" w:type="dxa"/>
          </w:tcPr>
          <w:p w14:paraId="1F39D2B9" w14:textId="2BF5B72E" w:rsidR="00EE41F0" w:rsidRDefault="005A199A">
            <w:r>
              <w:lastRenderedPageBreak/>
              <w:t>Årshjulet bruges aktivt ved skoleudsættelse af børn.</w:t>
            </w:r>
          </w:p>
        </w:tc>
      </w:tr>
      <w:tr w:rsidR="00561696" w14:paraId="200C2230" w14:textId="77777777" w:rsidTr="00AB48AF">
        <w:tc>
          <w:tcPr>
            <w:tcW w:w="4248" w:type="dxa"/>
          </w:tcPr>
          <w:p w14:paraId="4730396B" w14:textId="77777777" w:rsidR="00E60996" w:rsidRDefault="00561696" w:rsidP="00713778">
            <w:pPr>
              <w:rPr>
                <w:rFonts w:ascii="Arial" w:hAnsi="Arial" w:cs="Arial"/>
                <w:sz w:val="21"/>
                <w:szCs w:val="21"/>
              </w:rPr>
            </w:pPr>
            <w:r w:rsidRPr="007C3A69">
              <w:rPr>
                <w:rFonts w:ascii="Arial" w:hAnsi="Arial" w:cs="Arial"/>
                <w:sz w:val="21"/>
                <w:szCs w:val="21"/>
              </w:rPr>
              <w:t>Hvordan indarbejdes viden og sparring fra psykolog og flerfagligsparring i det pædagogiske arbejde?</w:t>
            </w:r>
          </w:p>
          <w:p w14:paraId="2A36AD20" w14:textId="49F49621" w:rsidR="00191489" w:rsidRPr="007C3A69" w:rsidRDefault="00191489" w:rsidP="00713778">
            <w:pPr>
              <w:rPr>
                <w:rFonts w:ascii="Arial" w:hAnsi="Arial" w:cs="Arial"/>
                <w:sz w:val="21"/>
                <w:szCs w:val="21"/>
              </w:rPr>
            </w:pPr>
          </w:p>
        </w:tc>
        <w:tc>
          <w:tcPr>
            <w:tcW w:w="5380" w:type="dxa"/>
          </w:tcPr>
          <w:p w14:paraId="0E9C5F99" w14:textId="2BC3D473" w:rsidR="00561696" w:rsidRDefault="005A199A">
            <w:r>
              <w:t>Slotsparken har ikke tilbud om Flerfaglig Sparring.</w:t>
            </w:r>
          </w:p>
        </w:tc>
      </w:tr>
      <w:tr w:rsidR="00B904E7" w14:paraId="3873A69A" w14:textId="77777777" w:rsidTr="00AB48AF">
        <w:tc>
          <w:tcPr>
            <w:tcW w:w="4248" w:type="dxa"/>
          </w:tcPr>
          <w:p w14:paraId="47CB4659" w14:textId="11F08784" w:rsidR="00B904E7" w:rsidRDefault="00B904E7" w:rsidP="00B904E7">
            <w:pPr>
              <w:rPr>
                <w:rFonts w:ascii="Arial" w:hAnsi="Arial" w:cs="Arial"/>
                <w:sz w:val="21"/>
                <w:szCs w:val="21"/>
              </w:rPr>
            </w:pPr>
            <w:r w:rsidRPr="007C3A69">
              <w:rPr>
                <w:rFonts w:ascii="Arial" w:hAnsi="Arial" w:cs="Arial"/>
                <w:sz w:val="21"/>
                <w:szCs w:val="21"/>
              </w:rPr>
              <w:t xml:space="preserve">Hvordan arbejder I </w:t>
            </w:r>
            <w:r w:rsidR="00241483">
              <w:rPr>
                <w:rFonts w:ascii="Arial" w:hAnsi="Arial" w:cs="Arial"/>
                <w:sz w:val="21"/>
                <w:szCs w:val="21"/>
              </w:rPr>
              <w:t xml:space="preserve">systematisk </w:t>
            </w:r>
            <w:r w:rsidRPr="007C3A69">
              <w:rPr>
                <w:rFonts w:ascii="Arial" w:hAnsi="Arial" w:cs="Arial"/>
                <w:sz w:val="21"/>
                <w:szCs w:val="21"/>
              </w:rPr>
              <w:t>med skemaet motorisk screening af alle 4-årige?</w:t>
            </w:r>
          </w:p>
          <w:p w14:paraId="2EEA31A0" w14:textId="77777777" w:rsidR="00B904E7" w:rsidRPr="007C3A69" w:rsidRDefault="00B904E7">
            <w:pPr>
              <w:rPr>
                <w:rFonts w:ascii="Arial" w:hAnsi="Arial" w:cs="Arial"/>
                <w:sz w:val="21"/>
                <w:szCs w:val="21"/>
              </w:rPr>
            </w:pPr>
          </w:p>
        </w:tc>
        <w:tc>
          <w:tcPr>
            <w:tcW w:w="5380" w:type="dxa"/>
          </w:tcPr>
          <w:p w14:paraId="697E96FF" w14:textId="5A3EFEAF" w:rsidR="00B904E7" w:rsidRDefault="005A199A">
            <w:r>
              <w:t>Det er ikke obligatorisk for Slotsparken at screene 4-årige motorisk.</w:t>
            </w:r>
          </w:p>
        </w:tc>
      </w:tr>
      <w:tr w:rsidR="00855B54" w14:paraId="6E8504DE" w14:textId="77777777" w:rsidTr="00AB48AF">
        <w:tc>
          <w:tcPr>
            <w:tcW w:w="4248" w:type="dxa"/>
          </w:tcPr>
          <w:p w14:paraId="0789A784" w14:textId="610FE373" w:rsidR="00855B54" w:rsidRPr="00855B54" w:rsidRDefault="00855B54" w:rsidP="00B904E7">
            <w:pPr>
              <w:rPr>
                <w:rFonts w:ascii="Arial" w:hAnsi="Arial" w:cs="Arial"/>
                <w:b/>
                <w:bCs/>
                <w:sz w:val="21"/>
                <w:szCs w:val="21"/>
              </w:rPr>
            </w:pPr>
            <w:r w:rsidRPr="00855B54">
              <w:rPr>
                <w:rFonts w:ascii="Arial" w:hAnsi="Arial" w:cs="Arial"/>
                <w:b/>
                <w:bCs/>
                <w:sz w:val="21"/>
                <w:szCs w:val="21"/>
              </w:rPr>
              <w:t>Anbefalinger fra § 17,4</w:t>
            </w:r>
          </w:p>
        </w:tc>
        <w:tc>
          <w:tcPr>
            <w:tcW w:w="5380" w:type="dxa"/>
          </w:tcPr>
          <w:p w14:paraId="46EC339E" w14:textId="77777777" w:rsidR="00855B54" w:rsidRDefault="00855B54"/>
        </w:tc>
      </w:tr>
      <w:tr w:rsidR="00855B54" w14:paraId="041169B8" w14:textId="77777777" w:rsidTr="00AB48AF">
        <w:tc>
          <w:tcPr>
            <w:tcW w:w="4248" w:type="dxa"/>
          </w:tcPr>
          <w:p w14:paraId="2F0A775D" w14:textId="4E8F80F6" w:rsidR="00855B54" w:rsidRPr="00575914" w:rsidRDefault="00855B54" w:rsidP="00855B54">
            <w:pPr>
              <w:shd w:val="clear" w:color="auto" w:fill="FFFFFF"/>
              <w:rPr>
                <w:rFonts w:ascii="Arial" w:eastAsia="Times New Roman" w:hAnsi="Arial" w:cs="Arial"/>
                <w:sz w:val="21"/>
                <w:szCs w:val="21"/>
                <w:lang w:eastAsia="da-DK"/>
              </w:rPr>
            </w:pPr>
            <w:r>
              <w:rPr>
                <w:rFonts w:ascii="Arial" w:eastAsia="Times New Roman" w:hAnsi="Arial" w:cs="Arial"/>
                <w:sz w:val="21"/>
                <w:szCs w:val="21"/>
                <w:lang w:eastAsia="da-DK"/>
              </w:rPr>
              <w:t>På hvilken måde har</w:t>
            </w:r>
            <w:r w:rsidRPr="00575914">
              <w:rPr>
                <w:rFonts w:ascii="Arial" w:eastAsia="Times New Roman" w:hAnsi="Arial" w:cs="Arial"/>
                <w:sz w:val="21"/>
                <w:szCs w:val="21"/>
                <w:lang w:eastAsia="da-DK"/>
              </w:rPr>
              <w:t xml:space="preserve"> personalegruppen kendskab til </w:t>
            </w:r>
            <w:r>
              <w:rPr>
                <w:rFonts w:ascii="Arial" w:eastAsia="Times New Roman" w:hAnsi="Arial" w:cs="Arial"/>
                <w:sz w:val="21"/>
                <w:szCs w:val="21"/>
                <w:lang w:eastAsia="da-DK"/>
              </w:rPr>
              <w:t>B</w:t>
            </w:r>
            <w:r w:rsidRPr="00575914">
              <w:rPr>
                <w:rFonts w:ascii="Arial" w:eastAsia="Times New Roman" w:hAnsi="Arial" w:cs="Arial"/>
                <w:sz w:val="21"/>
                <w:szCs w:val="21"/>
                <w:lang w:eastAsia="da-DK"/>
              </w:rPr>
              <w:t xml:space="preserve">ørn- og </w:t>
            </w:r>
          </w:p>
          <w:p w14:paraId="3F920706" w14:textId="77777777" w:rsidR="00855B54" w:rsidRDefault="00855B54" w:rsidP="00855B54">
            <w:pPr>
              <w:shd w:val="clear" w:color="auto" w:fill="FFFFFF"/>
              <w:rPr>
                <w:rFonts w:ascii="Arial" w:eastAsia="Times New Roman" w:hAnsi="Arial" w:cs="Arial"/>
                <w:sz w:val="21"/>
                <w:szCs w:val="21"/>
                <w:lang w:eastAsia="da-DK"/>
              </w:rPr>
            </w:pPr>
            <w:r w:rsidRPr="00575914">
              <w:rPr>
                <w:rFonts w:ascii="Arial" w:eastAsia="Times New Roman" w:hAnsi="Arial" w:cs="Arial"/>
                <w:sz w:val="21"/>
                <w:szCs w:val="21"/>
                <w:lang w:eastAsia="da-DK"/>
              </w:rPr>
              <w:t>Ungepolitikken</w:t>
            </w:r>
            <w:r>
              <w:rPr>
                <w:rFonts w:ascii="Arial" w:eastAsia="Times New Roman" w:hAnsi="Arial" w:cs="Arial"/>
                <w:sz w:val="21"/>
                <w:szCs w:val="21"/>
                <w:lang w:eastAsia="da-DK"/>
              </w:rPr>
              <w:t xml:space="preserve"> og §17.4 udvalgets anbefalinger i forhold til ”det gode børneliv”?</w:t>
            </w:r>
          </w:p>
          <w:p w14:paraId="442F7246" w14:textId="77777777" w:rsidR="00855B54" w:rsidRDefault="00855B54" w:rsidP="00B904E7">
            <w:pPr>
              <w:rPr>
                <w:rFonts w:ascii="Arial" w:eastAsia="Times New Roman" w:hAnsi="Arial" w:cs="Arial"/>
                <w:color w:val="FF0000"/>
                <w:sz w:val="21"/>
                <w:szCs w:val="21"/>
                <w:lang w:eastAsia="da-DK"/>
              </w:rPr>
            </w:pPr>
            <w:r w:rsidRPr="00857530">
              <w:rPr>
                <w:rFonts w:ascii="Arial" w:eastAsia="Times New Roman" w:hAnsi="Arial" w:cs="Arial"/>
                <w:color w:val="FF0000"/>
                <w:sz w:val="21"/>
                <w:szCs w:val="21"/>
                <w:lang w:eastAsia="da-DK"/>
              </w:rPr>
              <w:t>(Ikke relevant for private institutioner)</w:t>
            </w:r>
          </w:p>
          <w:p w14:paraId="18305131" w14:textId="20179803" w:rsidR="00191489" w:rsidRPr="00855B54" w:rsidRDefault="00191489" w:rsidP="00B904E7">
            <w:pPr>
              <w:rPr>
                <w:rFonts w:ascii="Arial" w:hAnsi="Arial" w:cs="Arial"/>
                <w:b/>
                <w:bCs/>
                <w:sz w:val="21"/>
                <w:szCs w:val="21"/>
              </w:rPr>
            </w:pPr>
          </w:p>
        </w:tc>
        <w:tc>
          <w:tcPr>
            <w:tcW w:w="5380" w:type="dxa"/>
          </w:tcPr>
          <w:p w14:paraId="10A77A74" w14:textId="13DC62EE" w:rsidR="00855B54" w:rsidRDefault="005A199A">
            <w:r>
              <w:t>Privatinstitutionen Slotsparken er ikke omfattet af 17.4 anbefalingerne.</w:t>
            </w:r>
          </w:p>
        </w:tc>
      </w:tr>
      <w:tr w:rsidR="00855B54" w14:paraId="50AB743D" w14:textId="77777777" w:rsidTr="00AB48AF">
        <w:tc>
          <w:tcPr>
            <w:tcW w:w="4248" w:type="dxa"/>
          </w:tcPr>
          <w:p w14:paraId="3BC15E3B" w14:textId="79A847E6" w:rsidR="00855B54" w:rsidRPr="00857530" w:rsidRDefault="00855B54" w:rsidP="00855B54">
            <w:pPr>
              <w:shd w:val="clear" w:color="auto" w:fill="FFFFFF"/>
              <w:rPr>
                <w:rFonts w:ascii="Arial" w:eastAsia="Times New Roman" w:hAnsi="Arial" w:cs="Arial"/>
                <w:color w:val="FF0000"/>
                <w:sz w:val="21"/>
                <w:szCs w:val="21"/>
                <w:lang w:eastAsia="da-DK"/>
              </w:rPr>
            </w:pPr>
            <w:r w:rsidRPr="007273B5">
              <w:rPr>
                <w:rFonts w:ascii="Arial" w:eastAsia="Times New Roman" w:hAnsi="Arial" w:cs="Arial"/>
                <w:sz w:val="21"/>
                <w:szCs w:val="21"/>
                <w:lang w:eastAsia="da-DK"/>
              </w:rPr>
              <w:t>På hvilken måde anvendes børn- og ungepolitikken og §17.4.udvalgets anbefalinger til planlægning af det pædagogiske arbejdet?</w:t>
            </w:r>
            <w:r w:rsidRPr="00857530">
              <w:rPr>
                <w:rFonts w:ascii="Arial" w:eastAsia="Times New Roman" w:hAnsi="Arial" w:cs="Arial"/>
                <w:color w:val="FF0000"/>
                <w:sz w:val="21"/>
                <w:szCs w:val="21"/>
                <w:lang w:eastAsia="da-DK"/>
              </w:rPr>
              <w:t xml:space="preserve"> (Ikke relevant for private institutioner)</w:t>
            </w:r>
          </w:p>
          <w:p w14:paraId="3023AEF6" w14:textId="0448D88D" w:rsidR="00855B54" w:rsidRDefault="00855B54" w:rsidP="00855B54">
            <w:pPr>
              <w:rPr>
                <w:rFonts w:ascii="Arial" w:hAnsi="Arial" w:cs="Arial"/>
                <w:sz w:val="21"/>
                <w:szCs w:val="21"/>
              </w:rPr>
            </w:pPr>
          </w:p>
        </w:tc>
        <w:tc>
          <w:tcPr>
            <w:tcW w:w="5380" w:type="dxa"/>
          </w:tcPr>
          <w:p w14:paraId="63FBDF1E" w14:textId="6FDD7F37" w:rsidR="00855B54" w:rsidRDefault="005A199A" w:rsidP="00855B54">
            <w:r>
              <w:t xml:space="preserve">Slotsparken er ikke </w:t>
            </w:r>
            <w:r w:rsidR="00323EA9">
              <w:t>omfattet af Børn- og ungepolitikkens anbefalinger.</w:t>
            </w:r>
          </w:p>
        </w:tc>
      </w:tr>
      <w:tr w:rsidR="00B904E7" w14:paraId="481B3CDA" w14:textId="77777777" w:rsidTr="00AB48AF">
        <w:tc>
          <w:tcPr>
            <w:tcW w:w="4248" w:type="dxa"/>
          </w:tcPr>
          <w:p w14:paraId="5EF8A8DC" w14:textId="33317010" w:rsidR="00B904E7" w:rsidRPr="00B904E7" w:rsidRDefault="00B904E7">
            <w:pPr>
              <w:rPr>
                <w:rFonts w:ascii="Arial" w:hAnsi="Arial" w:cs="Arial"/>
                <w:b/>
                <w:bCs/>
                <w:sz w:val="21"/>
                <w:szCs w:val="21"/>
              </w:rPr>
            </w:pPr>
            <w:r w:rsidRPr="00B904E7">
              <w:rPr>
                <w:rFonts w:ascii="Arial" w:hAnsi="Arial" w:cs="Arial"/>
                <w:b/>
                <w:bCs/>
                <w:sz w:val="21"/>
                <w:szCs w:val="21"/>
              </w:rPr>
              <w:t>Arbejdet med børns sprog</w:t>
            </w:r>
            <w:r w:rsidR="00855B54">
              <w:rPr>
                <w:rFonts w:ascii="Arial" w:hAnsi="Arial" w:cs="Arial"/>
                <w:b/>
                <w:bCs/>
                <w:sz w:val="21"/>
                <w:szCs w:val="21"/>
              </w:rPr>
              <w:t>vurderinger</w:t>
            </w:r>
          </w:p>
        </w:tc>
        <w:tc>
          <w:tcPr>
            <w:tcW w:w="5380" w:type="dxa"/>
          </w:tcPr>
          <w:p w14:paraId="0472EDD8" w14:textId="77777777" w:rsidR="00B904E7" w:rsidRDefault="00B904E7"/>
        </w:tc>
      </w:tr>
      <w:tr w:rsidR="00A06F0C" w14:paraId="5A5CFE8C" w14:textId="77777777" w:rsidTr="00AB48AF">
        <w:tc>
          <w:tcPr>
            <w:tcW w:w="4248" w:type="dxa"/>
          </w:tcPr>
          <w:p w14:paraId="7ABAC6AD" w14:textId="77777777" w:rsidR="00A06F0C" w:rsidRPr="007C3A69" w:rsidRDefault="002670AF">
            <w:pPr>
              <w:rPr>
                <w:rFonts w:ascii="Arial" w:hAnsi="Arial" w:cs="Arial"/>
                <w:sz w:val="21"/>
                <w:szCs w:val="21"/>
              </w:rPr>
            </w:pPr>
            <w:r w:rsidRPr="007C3A69">
              <w:rPr>
                <w:rFonts w:ascii="Arial" w:hAnsi="Arial" w:cs="Arial"/>
                <w:sz w:val="21"/>
                <w:szCs w:val="21"/>
              </w:rPr>
              <w:t>På hvilken måde indarbejdes de enkelte børns resultater fra sprogvurderingen i det daglige pædagogiske arbejde?</w:t>
            </w:r>
          </w:p>
          <w:p w14:paraId="17DB6D84" w14:textId="5866CC5C" w:rsidR="00EE41F0" w:rsidRPr="007C3A69" w:rsidRDefault="00EE41F0">
            <w:pPr>
              <w:rPr>
                <w:rFonts w:ascii="Arial" w:hAnsi="Arial" w:cs="Arial"/>
                <w:sz w:val="21"/>
                <w:szCs w:val="21"/>
              </w:rPr>
            </w:pPr>
          </w:p>
        </w:tc>
        <w:tc>
          <w:tcPr>
            <w:tcW w:w="5380" w:type="dxa"/>
          </w:tcPr>
          <w:p w14:paraId="0A9B51AF" w14:textId="77777777" w:rsidR="00565D65" w:rsidRDefault="00565D65"/>
          <w:p w14:paraId="7DC9A20E" w14:textId="5E0F4372" w:rsidR="00323EA9" w:rsidRDefault="00323EA9">
            <w:r>
              <w:t xml:space="preserve">Hvis sprogvurderingen viser, at et barn har behov for mere opmærksomhed på den sproglige udvikling, kommer barnet med i en sproggruppe som samles ½ time pr uge. </w:t>
            </w:r>
          </w:p>
          <w:p w14:paraId="0932341A" w14:textId="3B5AF0BE" w:rsidR="00323EA9" w:rsidRDefault="00323EA9">
            <w:r>
              <w:t>De får god hjælp af områdets tale/hørekonsulent.</w:t>
            </w:r>
          </w:p>
          <w:p w14:paraId="58053206" w14:textId="47A467E2" w:rsidR="00A06F0C" w:rsidRDefault="00323EA9">
            <w:r>
              <w:t xml:space="preserve"> </w:t>
            </w:r>
          </w:p>
        </w:tc>
      </w:tr>
      <w:tr w:rsidR="00EE41F0" w14:paraId="3D8865A9" w14:textId="77777777" w:rsidTr="00AB48AF">
        <w:tc>
          <w:tcPr>
            <w:tcW w:w="4248" w:type="dxa"/>
          </w:tcPr>
          <w:p w14:paraId="38E122BB" w14:textId="4B2A5278" w:rsidR="00EE41F0" w:rsidRPr="007C3A69" w:rsidRDefault="00EE41F0">
            <w:pPr>
              <w:rPr>
                <w:rFonts w:ascii="Arial" w:hAnsi="Arial" w:cs="Arial"/>
                <w:sz w:val="21"/>
                <w:szCs w:val="21"/>
              </w:rPr>
            </w:pPr>
            <w:r w:rsidRPr="007C3A69">
              <w:rPr>
                <w:rFonts w:ascii="Arial" w:hAnsi="Arial" w:cs="Arial"/>
                <w:sz w:val="21"/>
                <w:szCs w:val="21"/>
              </w:rPr>
              <w:t>På hvilken måde er sprogarbejdet systematiseret, så alle børn sprogvurderes ved 2,10-3,4 år og igen ved 4,8-4,11 år?</w:t>
            </w:r>
          </w:p>
          <w:p w14:paraId="6836AF5F" w14:textId="6A64D235" w:rsidR="00EE41F0" w:rsidRPr="007C3A69" w:rsidRDefault="00EE41F0">
            <w:pPr>
              <w:rPr>
                <w:rFonts w:ascii="Arial" w:hAnsi="Arial" w:cs="Arial"/>
                <w:sz w:val="21"/>
                <w:szCs w:val="21"/>
              </w:rPr>
            </w:pPr>
          </w:p>
        </w:tc>
        <w:tc>
          <w:tcPr>
            <w:tcW w:w="5380" w:type="dxa"/>
          </w:tcPr>
          <w:p w14:paraId="66BA0390" w14:textId="77777777" w:rsidR="00EE41F0" w:rsidRDefault="00EE41F0"/>
          <w:p w14:paraId="14F2B14C" w14:textId="2B9A0CDD" w:rsidR="00323EA9" w:rsidRDefault="00323EA9">
            <w:r>
              <w:t>Der er 2 faste pædagoger, der sprog vurderer børnene.</w:t>
            </w:r>
          </w:p>
        </w:tc>
      </w:tr>
      <w:tr w:rsidR="00D2125A" w14:paraId="416BAAF3" w14:textId="77777777" w:rsidTr="00AB48AF">
        <w:tc>
          <w:tcPr>
            <w:tcW w:w="4248" w:type="dxa"/>
          </w:tcPr>
          <w:p w14:paraId="6E3FE3A0" w14:textId="427A7A99" w:rsidR="00D2125A" w:rsidRDefault="00D2125A">
            <w:pPr>
              <w:rPr>
                <w:rFonts w:ascii="Arial" w:hAnsi="Arial" w:cs="Arial"/>
                <w:sz w:val="21"/>
                <w:szCs w:val="21"/>
              </w:rPr>
            </w:pPr>
            <w:r>
              <w:rPr>
                <w:rFonts w:ascii="Arial" w:hAnsi="Arial" w:cs="Arial"/>
                <w:sz w:val="21"/>
                <w:szCs w:val="21"/>
              </w:rPr>
              <w:t xml:space="preserve">Har børnene </w:t>
            </w:r>
            <w:r w:rsidR="00084EEB">
              <w:rPr>
                <w:rFonts w:ascii="Arial" w:hAnsi="Arial" w:cs="Arial"/>
                <w:sz w:val="21"/>
                <w:szCs w:val="21"/>
              </w:rPr>
              <w:t>adgang</w:t>
            </w:r>
            <w:r>
              <w:rPr>
                <w:rFonts w:ascii="Arial" w:hAnsi="Arial" w:cs="Arial"/>
                <w:sz w:val="21"/>
                <w:szCs w:val="21"/>
              </w:rPr>
              <w:t xml:space="preserve"> til bogstaver og tal</w:t>
            </w:r>
            <w:r w:rsidR="00084EEB">
              <w:rPr>
                <w:rFonts w:ascii="Arial" w:hAnsi="Arial" w:cs="Arial"/>
                <w:sz w:val="21"/>
                <w:szCs w:val="21"/>
              </w:rPr>
              <w:t xml:space="preserve"> i det fysiske læringsmiljø</w:t>
            </w:r>
            <w:r w:rsidR="000F3FE3">
              <w:rPr>
                <w:rFonts w:ascii="Arial" w:hAnsi="Arial" w:cs="Arial"/>
                <w:sz w:val="21"/>
                <w:szCs w:val="21"/>
              </w:rPr>
              <w:t xml:space="preserve"> på alle stuer</w:t>
            </w:r>
            <w:r w:rsidR="00084EEB">
              <w:rPr>
                <w:rFonts w:ascii="Arial" w:hAnsi="Arial" w:cs="Arial"/>
                <w:sz w:val="21"/>
                <w:szCs w:val="21"/>
              </w:rPr>
              <w:t>?</w:t>
            </w:r>
          </w:p>
          <w:p w14:paraId="775CF400" w14:textId="1269571E" w:rsidR="00084EEB" w:rsidRPr="007C3A69" w:rsidRDefault="00084EEB">
            <w:pPr>
              <w:rPr>
                <w:rFonts w:ascii="Arial" w:hAnsi="Arial" w:cs="Arial"/>
                <w:sz w:val="21"/>
                <w:szCs w:val="21"/>
              </w:rPr>
            </w:pPr>
          </w:p>
        </w:tc>
        <w:tc>
          <w:tcPr>
            <w:tcW w:w="5380" w:type="dxa"/>
          </w:tcPr>
          <w:p w14:paraId="33A43801" w14:textId="77777777" w:rsidR="00D2125A" w:rsidRDefault="00D2125A"/>
          <w:p w14:paraId="045F595D" w14:textId="310C6143" w:rsidR="00323EA9" w:rsidRDefault="00323EA9">
            <w:r>
              <w:t>Der er plakater på væggene med alfabet</w:t>
            </w:r>
            <w:r w:rsidR="00706A96">
              <w:t xml:space="preserve"> og tal,</w:t>
            </w:r>
            <w:r>
              <w:t xml:space="preserve"> lige som der findes puslespil med alfabetet</w:t>
            </w:r>
            <w:r w:rsidR="00706A96">
              <w:t>.</w:t>
            </w:r>
          </w:p>
          <w:p w14:paraId="34634DC6" w14:textId="77777777" w:rsidR="00323EA9" w:rsidRDefault="00323EA9">
            <w:r>
              <w:t>Der er bøger tilgængelig på stuerne.</w:t>
            </w:r>
          </w:p>
          <w:p w14:paraId="4409A780" w14:textId="466197C4" w:rsidR="00323EA9" w:rsidRDefault="00323EA9"/>
        </w:tc>
      </w:tr>
      <w:tr w:rsidR="00EE41F0" w14:paraId="791EBCB8" w14:textId="77777777" w:rsidTr="00AB48AF">
        <w:tc>
          <w:tcPr>
            <w:tcW w:w="4248" w:type="dxa"/>
          </w:tcPr>
          <w:p w14:paraId="047DE6B6" w14:textId="49B2375A" w:rsidR="00EE41F0" w:rsidRPr="00713778" w:rsidRDefault="00713778" w:rsidP="00B904E7">
            <w:pPr>
              <w:rPr>
                <w:rFonts w:ascii="Arial" w:hAnsi="Arial" w:cs="Arial"/>
                <w:b/>
                <w:bCs/>
                <w:sz w:val="21"/>
                <w:szCs w:val="21"/>
              </w:rPr>
            </w:pPr>
            <w:r w:rsidRPr="00713778">
              <w:rPr>
                <w:rFonts w:ascii="Arial" w:hAnsi="Arial" w:cs="Arial"/>
                <w:b/>
                <w:bCs/>
                <w:sz w:val="21"/>
                <w:szCs w:val="21"/>
              </w:rPr>
              <w:t>Øvrige opmærksomhedspunkter</w:t>
            </w:r>
          </w:p>
        </w:tc>
        <w:tc>
          <w:tcPr>
            <w:tcW w:w="5380" w:type="dxa"/>
          </w:tcPr>
          <w:p w14:paraId="6D087934" w14:textId="77777777" w:rsidR="00EE41F0" w:rsidRDefault="00EE41F0"/>
        </w:tc>
      </w:tr>
      <w:tr w:rsidR="00EE4A3B" w14:paraId="646035DD" w14:textId="77777777" w:rsidTr="00AB48AF">
        <w:tc>
          <w:tcPr>
            <w:tcW w:w="4248" w:type="dxa"/>
          </w:tcPr>
          <w:p w14:paraId="105C4716" w14:textId="77777777" w:rsidR="00EE4A3B" w:rsidRDefault="00EE4A3B" w:rsidP="00323EA9">
            <w:pPr>
              <w:rPr>
                <w:rFonts w:ascii="Arial" w:hAnsi="Arial" w:cs="Arial"/>
                <w:sz w:val="21"/>
                <w:szCs w:val="21"/>
              </w:rPr>
            </w:pPr>
          </w:p>
          <w:p w14:paraId="43FA347F" w14:textId="1ACD0820" w:rsidR="00323EA9" w:rsidRDefault="00323EA9" w:rsidP="00323EA9">
            <w:pPr>
              <w:rPr>
                <w:rFonts w:ascii="Arial" w:hAnsi="Arial" w:cs="Arial"/>
                <w:sz w:val="21"/>
                <w:szCs w:val="21"/>
              </w:rPr>
            </w:pPr>
            <w:r w:rsidRPr="007C3A69">
              <w:rPr>
                <w:rFonts w:ascii="Arial" w:hAnsi="Arial" w:cs="Arial"/>
                <w:sz w:val="21"/>
                <w:szCs w:val="21"/>
              </w:rPr>
              <w:t>Hvordan sikres det at information fra forvaltning og andre samarbejdspartnere videreformidles fra leder til personale</w:t>
            </w:r>
          </w:p>
          <w:p w14:paraId="6527AB64" w14:textId="7F599328" w:rsidR="00323EA9" w:rsidRPr="00EE4A3B" w:rsidRDefault="00323EA9" w:rsidP="00323EA9">
            <w:pPr>
              <w:rPr>
                <w:rFonts w:ascii="Arial" w:hAnsi="Arial" w:cs="Arial"/>
                <w:sz w:val="21"/>
                <w:szCs w:val="21"/>
              </w:rPr>
            </w:pPr>
          </w:p>
        </w:tc>
        <w:tc>
          <w:tcPr>
            <w:tcW w:w="5380" w:type="dxa"/>
          </w:tcPr>
          <w:p w14:paraId="6ED517D3" w14:textId="77777777" w:rsidR="00EE4A3B" w:rsidRDefault="00EE4A3B"/>
          <w:p w14:paraId="435FA8F1" w14:textId="77777777" w:rsidR="00323EA9" w:rsidRDefault="00323EA9">
            <w:r>
              <w:t>Vigtig info printes ud og lægges på personalestuen.</w:t>
            </w:r>
          </w:p>
          <w:p w14:paraId="3DE71011" w14:textId="5B867D60" w:rsidR="00323EA9" w:rsidRDefault="00323EA9">
            <w:r>
              <w:t>Slotsparken har ligeledes en fælles kalender med fælles info, som hver især er ansvarlig for at læse.</w:t>
            </w:r>
          </w:p>
        </w:tc>
      </w:tr>
      <w:tr w:rsidR="00EE41F0" w14:paraId="69C2C3B4" w14:textId="77777777" w:rsidTr="00AB48AF">
        <w:tc>
          <w:tcPr>
            <w:tcW w:w="4248" w:type="dxa"/>
          </w:tcPr>
          <w:p w14:paraId="2E535B6E" w14:textId="77777777" w:rsidR="00323EA9" w:rsidRDefault="00323EA9" w:rsidP="00323EA9">
            <w:pPr>
              <w:jc w:val="center"/>
              <w:rPr>
                <w:rFonts w:ascii="Arial" w:hAnsi="Arial" w:cs="Arial"/>
                <w:sz w:val="21"/>
                <w:szCs w:val="21"/>
              </w:rPr>
            </w:pPr>
          </w:p>
          <w:p w14:paraId="7CA2CB69" w14:textId="22EDDC02" w:rsidR="00323EA9" w:rsidRDefault="00323EA9" w:rsidP="000E13C1">
            <w:pPr>
              <w:rPr>
                <w:rFonts w:ascii="Arial" w:hAnsi="Arial" w:cs="Arial"/>
                <w:sz w:val="21"/>
                <w:szCs w:val="21"/>
              </w:rPr>
            </w:pPr>
            <w:r>
              <w:rPr>
                <w:rFonts w:ascii="Arial" w:hAnsi="Arial" w:cs="Arial"/>
                <w:sz w:val="21"/>
                <w:szCs w:val="21"/>
              </w:rPr>
              <w:t>Hvis I selv skulle nævne nogle områder, hvor I kunne blive bedre, hvor skulle det så</w:t>
            </w:r>
            <w:r w:rsidR="000E13C1">
              <w:rPr>
                <w:rFonts w:ascii="Arial" w:hAnsi="Arial" w:cs="Arial"/>
                <w:sz w:val="21"/>
                <w:szCs w:val="21"/>
              </w:rPr>
              <w:t xml:space="preserve"> </w:t>
            </w:r>
            <w:r>
              <w:rPr>
                <w:rFonts w:ascii="Arial" w:hAnsi="Arial" w:cs="Arial"/>
                <w:sz w:val="21"/>
                <w:szCs w:val="21"/>
              </w:rPr>
              <w:t>være?</w:t>
            </w:r>
          </w:p>
          <w:p w14:paraId="38793EA3" w14:textId="77777777" w:rsidR="00323EA9" w:rsidRDefault="00323EA9" w:rsidP="00323EA9">
            <w:pPr>
              <w:jc w:val="center"/>
              <w:rPr>
                <w:rFonts w:ascii="Arial" w:hAnsi="Arial" w:cs="Arial"/>
                <w:sz w:val="21"/>
                <w:szCs w:val="21"/>
              </w:rPr>
            </w:pPr>
          </w:p>
          <w:p w14:paraId="551A04A7" w14:textId="6093B82A" w:rsidR="00B904E7" w:rsidRPr="007C3A69" w:rsidRDefault="00B904E7" w:rsidP="00323EA9">
            <w:pPr>
              <w:jc w:val="center"/>
              <w:rPr>
                <w:rFonts w:ascii="Arial" w:hAnsi="Arial" w:cs="Arial"/>
                <w:sz w:val="21"/>
                <w:szCs w:val="21"/>
              </w:rPr>
            </w:pPr>
          </w:p>
          <w:p w14:paraId="3C1BF741" w14:textId="2766CAA7" w:rsidR="00E60996" w:rsidRPr="007C3A69" w:rsidRDefault="00E60996" w:rsidP="00323EA9">
            <w:pPr>
              <w:jc w:val="center"/>
              <w:rPr>
                <w:rFonts w:ascii="Arial" w:hAnsi="Arial" w:cs="Arial"/>
                <w:sz w:val="21"/>
                <w:szCs w:val="21"/>
              </w:rPr>
            </w:pPr>
          </w:p>
        </w:tc>
        <w:tc>
          <w:tcPr>
            <w:tcW w:w="5380" w:type="dxa"/>
          </w:tcPr>
          <w:p w14:paraId="690FAC90" w14:textId="77777777" w:rsidR="00EE41F0" w:rsidRDefault="00EE41F0"/>
          <w:p w14:paraId="5C7ADFED" w14:textId="77777777" w:rsidR="00706A96" w:rsidRDefault="00706A96"/>
          <w:p w14:paraId="17E93C80" w14:textId="42FC19E9" w:rsidR="00323EA9" w:rsidRDefault="00323EA9">
            <w:r>
              <w:t>Pædagogerne syntes selv, at de er godt med på</w:t>
            </w:r>
            <w:r w:rsidR="000E13C1">
              <w:t xml:space="preserve"> </w:t>
            </w:r>
            <w:r>
              <w:t>alle områder. De ser frem til at få arbejdet mere intensivt med evaluering</w:t>
            </w:r>
            <w:r w:rsidR="000E13C1">
              <w:t>s-</w:t>
            </w:r>
            <w:r>
              <w:t xml:space="preserve"> og </w:t>
            </w:r>
            <w:r w:rsidR="000E13C1">
              <w:t>udviklingsplaner, som de lige er gået i gang med.</w:t>
            </w:r>
          </w:p>
        </w:tc>
      </w:tr>
      <w:tr w:rsidR="004170BF" w14:paraId="70DE5A08" w14:textId="77777777" w:rsidTr="00AB48AF">
        <w:tc>
          <w:tcPr>
            <w:tcW w:w="4248" w:type="dxa"/>
          </w:tcPr>
          <w:p w14:paraId="7863BE0A" w14:textId="77777777" w:rsidR="004170BF" w:rsidRDefault="004170BF" w:rsidP="00B904E7">
            <w:pPr>
              <w:rPr>
                <w:rFonts w:ascii="Arial" w:hAnsi="Arial" w:cs="Arial"/>
                <w:sz w:val="21"/>
                <w:szCs w:val="21"/>
              </w:rPr>
            </w:pPr>
            <w:r>
              <w:rPr>
                <w:rFonts w:ascii="Arial" w:hAnsi="Arial" w:cs="Arial"/>
                <w:sz w:val="21"/>
                <w:szCs w:val="21"/>
              </w:rPr>
              <w:lastRenderedPageBreak/>
              <w:t>Hvad tænker I, der skal til, hvis I skal hæve kvaliteten i institutionen?</w:t>
            </w:r>
          </w:p>
          <w:p w14:paraId="5B5F80D8" w14:textId="399085A4" w:rsidR="004170BF" w:rsidRPr="007C3A69" w:rsidRDefault="004170BF" w:rsidP="00B904E7">
            <w:pPr>
              <w:rPr>
                <w:rFonts w:ascii="Arial" w:hAnsi="Arial" w:cs="Arial"/>
                <w:sz w:val="21"/>
                <w:szCs w:val="21"/>
              </w:rPr>
            </w:pPr>
          </w:p>
        </w:tc>
        <w:tc>
          <w:tcPr>
            <w:tcW w:w="5380" w:type="dxa"/>
          </w:tcPr>
          <w:p w14:paraId="0B489E0E" w14:textId="77777777" w:rsidR="004170BF" w:rsidRDefault="004170BF"/>
          <w:p w14:paraId="394DC74B" w14:textId="5685A0ED" w:rsidR="000E13C1" w:rsidRDefault="000E13C1">
            <w:r>
              <w:t xml:space="preserve">Igennem det seneste år har pædagogerne arbejdet med tilknytningsteorierne via Rikke Yde </w:t>
            </w:r>
            <w:proofErr w:type="spellStart"/>
            <w:r>
              <w:t>Thordrups</w:t>
            </w:r>
            <w:proofErr w:type="spellEnd"/>
            <w:r>
              <w:t xml:space="preserve"> bog </w:t>
            </w:r>
            <w:r w:rsidRPr="000E13C1">
              <w:rPr>
                <w:i/>
                <w:iCs/>
              </w:rPr>
              <w:t>Udviklende øjeblikke</w:t>
            </w:r>
            <w:r>
              <w:t>, som er indkøbt til a</w:t>
            </w:r>
            <w:r w:rsidR="00706A96">
              <w:t>lle</w:t>
            </w:r>
            <w:r>
              <w:t xml:space="preserve"> pædagogerne.</w:t>
            </w:r>
          </w:p>
          <w:p w14:paraId="6F121604" w14:textId="77777777" w:rsidR="000E13C1" w:rsidRDefault="000E13C1">
            <w:r>
              <w:t>Der er hele tiden en opmærksomhed på den faglige udvikling i Slotsparken.</w:t>
            </w:r>
          </w:p>
          <w:p w14:paraId="79DEBBFA" w14:textId="47F03DE9" w:rsidR="000E13C1" w:rsidRDefault="000E13C1"/>
        </w:tc>
      </w:tr>
      <w:tr w:rsidR="00E60996" w14:paraId="1E555FEA" w14:textId="77777777" w:rsidTr="00AB48AF">
        <w:tc>
          <w:tcPr>
            <w:tcW w:w="4248" w:type="dxa"/>
          </w:tcPr>
          <w:p w14:paraId="77948427" w14:textId="77777777" w:rsidR="00E60996" w:rsidRDefault="00E60996">
            <w:pPr>
              <w:rPr>
                <w:rFonts w:ascii="Arial" w:hAnsi="Arial" w:cs="Arial"/>
                <w:sz w:val="21"/>
                <w:szCs w:val="21"/>
              </w:rPr>
            </w:pPr>
            <w:r>
              <w:rPr>
                <w:rFonts w:ascii="Arial" w:hAnsi="Arial" w:cs="Arial"/>
                <w:sz w:val="21"/>
                <w:szCs w:val="21"/>
              </w:rPr>
              <w:t>Evt. opsamling på drøftelser vedr. skema 1 – fakta skemaet.</w:t>
            </w:r>
          </w:p>
          <w:p w14:paraId="2D599DC3" w14:textId="41AF27BE" w:rsidR="00E60996" w:rsidRPr="007C3A69" w:rsidRDefault="00E60996">
            <w:pPr>
              <w:rPr>
                <w:rFonts w:ascii="Arial" w:hAnsi="Arial" w:cs="Arial"/>
                <w:sz w:val="21"/>
                <w:szCs w:val="21"/>
              </w:rPr>
            </w:pPr>
          </w:p>
        </w:tc>
        <w:tc>
          <w:tcPr>
            <w:tcW w:w="5380" w:type="dxa"/>
          </w:tcPr>
          <w:p w14:paraId="6CD93E3A" w14:textId="77777777" w:rsidR="00E60996" w:rsidRDefault="00E60996"/>
          <w:p w14:paraId="27D67787" w14:textId="0DAAD93D" w:rsidR="000E13C1" w:rsidRDefault="000E13C1">
            <w:r>
              <w:t xml:space="preserve">Slotsparken har et meget lavt sygefravær. </w:t>
            </w:r>
          </w:p>
          <w:p w14:paraId="7696A105" w14:textId="77777777" w:rsidR="000E13C1" w:rsidRDefault="000E13C1"/>
          <w:p w14:paraId="66D95B27" w14:textId="52B3CA76" w:rsidR="000E13C1" w:rsidRDefault="000E13C1">
            <w:r>
              <w:t>Fordeling af pædagoger/medhjælpere er 90/10</w:t>
            </w:r>
          </w:p>
          <w:p w14:paraId="62194CA0" w14:textId="77777777" w:rsidR="000E13C1" w:rsidRDefault="000E13C1"/>
          <w:p w14:paraId="5359590C" w14:textId="77777777" w:rsidR="000E13C1" w:rsidRDefault="000E13C1">
            <w:r>
              <w:t>Der har lige været hygiejnetilsyn af den kommunale sundhedsplejerske.</w:t>
            </w:r>
          </w:p>
          <w:p w14:paraId="4A2236CB" w14:textId="77777777" w:rsidR="000E13C1" w:rsidRDefault="000E13C1">
            <w:r>
              <w:t>Det blev påpeget, at der skulle særlig opmærksomhed på brugen af flettede kurve på stuerne, da flettede kurve er svære at holde rene.</w:t>
            </w:r>
          </w:p>
          <w:p w14:paraId="620614B5" w14:textId="577E563A" w:rsidR="000E13C1" w:rsidRDefault="000E13C1"/>
        </w:tc>
      </w:tr>
      <w:tr w:rsidR="00A06F0C" w14:paraId="569E8D41" w14:textId="77777777" w:rsidTr="00AB48AF">
        <w:tc>
          <w:tcPr>
            <w:tcW w:w="4248" w:type="dxa"/>
          </w:tcPr>
          <w:p w14:paraId="3C9E300E" w14:textId="61611A1C" w:rsidR="00A06F0C" w:rsidRPr="007C3A69" w:rsidRDefault="00A06F0C">
            <w:pPr>
              <w:rPr>
                <w:rFonts w:ascii="Arial" w:hAnsi="Arial" w:cs="Arial"/>
                <w:sz w:val="21"/>
                <w:szCs w:val="21"/>
              </w:rPr>
            </w:pPr>
            <w:r w:rsidRPr="007C3A69">
              <w:rPr>
                <w:rFonts w:ascii="Arial" w:hAnsi="Arial" w:cs="Arial"/>
                <w:sz w:val="21"/>
                <w:szCs w:val="21"/>
              </w:rPr>
              <w:t>Anbefalinger</w:t>
            </w:r>
          </w:p>
        </w:tc>
        <w:tc>
          <w:tcPr>
            <w:tcW w:w="5380" w:type="dxa"/>
          </w:tcPr>
          <w:p w14:paraId="215C0787" w14:textId="77777777" w:rsidR="00A06F0C" w:rsidRDefault="00A06F0C"/>
          <w:p w14:paraId="4450F2AE" w14:textId="340C7C74" w:rsidR="00565D65" w:rsidRDefault="00565D65">
            <w:r>
              <w:t>Det anbefales at afsætte den fornødne tid til at få implementeret evaluerings- og udviklingsplanerne.</w:t>
            </w:r>
          </w:p>
          <w:p w14:paraId="2D0C574D" w14:textId="1288B7E9" w:rsidR="00565D65" w:rsidRDefault="00565D65">
            <w:r>
              <w:t>Der er i den forbindelse behov for at opgradere pædagogerne i forhold til brugen af IT, hvilket der skal afsættes tid til.</w:t>
            </w:r>
          </w:p>
          <w:p w14:paraId="1432F5B1" w14:textId="77777777" w:rsidR="00565D65" w:rsidRDefault="00565D65"/>
          <w:p w14:paraId="6AA25FE6" w14:textId="77777777" w:rsidR="00D66369" w:rsidRDefault="00565D65">
            <w:r>
              <w:t xml:space="preserve">Det kan anbefales at bruge fx podcasten: </w:t>
            </w:r>
            <w:r w:rsidR="00D66369" w:rsidRPr="00D66369">
              <w:rPr>
                <w:i/>
                <w:iCs/>
              </w:rPr>
              <w:t>Nyt børnesyn.</w:t>
            </w:r>
            <w:r w:rsidR="00D66369">
              <w:t xml:space="preserve"> </w:t>
            </w:r>
            <w:r w:rsidR="00D66369" w:rsidRPr="00D66369">
              <w:rPr>
                <w:i/>
                <w:iCs/>
              </w:rPr>
              <w:t>Pædagogisk kvarter med Anja Kristine Hvidbjerg Olsen</w:t>
            </w:r>
            <w:r w:rsidR="00D66369">
              <w:t xml:space="preserve"> som oplæg på personalemøder. </w:t>
            </w:r>
          </w:p>
          <w:p w14:paraId="13B4D416" w14:textId="6C072EFC" w:rsidR="00565D65" w:rsidRDefault="00D66369">
            <w:r>
              <w:t xml:space="preserve">Her findes 3 afsnit om indføring i Marte </w:t>
            </w:r>
            <w:proofErr w:type="spellStart"/>
            <w:r>
              <w:t>Meo</w:t>
            </w:r>
            <w:proofErr w:type="spellEnd"/>
            <w:r>
              <w:t>, som Slotsparken ønsker at arbejde mere med.</w:t>
            </w:r>
          </w:p>
          <w:p w14:paraId="7CA9F015" w14:textId="77777777" w:rsidR="00D66369" w:rsidRDefault="00D66369"/>
          <w:p w14:paraId="3DD2165E" w14:textId="34A3DA6C" w:rsidR="00D66369" w:rsidRDefault="00D66369">
            <w:r>
              <w:t>Det kan ligeledes anbefales at afsætte tid i forhold til lederskifte og ny struktur.</w:t>
            </w:r>
          </w:p>
          <w:p w14:paraId="1BA651D8" w14:textId="77777777" w:rsidR="00565D65" w:rsidRDefault="00565D65"/>
        </w:tc>
      </w:tr>
      <w:tr w:rsidR="00A06F0C" w14:paraId="49D89D0E" w14:textId="77777777" w:rsidTr="00AB48AF">
        <w:tc>
          <w:tcPr>
            <w:tcW w:w="4248" w:type="dxa"/>
          </w:tcPr>
          <w:p w14:paraId="1B9DE2E3" w14:textId="6D6CFBAA" w:rsidR="00A06F0C" w:rsidRPr="007C3A69" w:rsidRDefault="00A06F0C">
            <w:pPr>
              <w:rPr>
                <w:rFonts w:ascii="Arial" w:hAnsi="Arial" w:cs="Arial"/>
                <w:sz w:val="21"/>
                <w:szCs w:val="21"/>
              </w:rPr>
            </w:pPr>
            <w:r w:rsidRPr="007C3A69">
              <w:rPr>
                <w:rFonts w:ascii="Arial" w:hAnsi="Arial" w:cs="Arial"/>
                <w:sz w:val="21"/>
                <w:szCs w:val="21"/>
              </w:rPr>
              <w:t>Henstillinger</w:t>
            </w:r>
          </w:p>
        </w:tc>
        <w:tc>
          <w:tcPr>
            <w:tcW w:w="5380" w:type="dxa"/>
          </w:tcPr>
          <w:p w14:paraId="37E871AF" w14:textId="77777777" w:rsidR="00A06F0C" w:rsidRDefault="00A06F0C"/>
          <w:p w14:paraId="09CB1481" w14:textId="77777777" w:rsidR="00565D65" w:rsidRDefault="00565D65">
            <w:r>
              <w:t xml:space="preserve">Der er </w:t>
            </w:r>
            <w:r w:rsidRPr="00565D65">
              <w:rPr>
                <w:b/>
                <w:bCs/>
              </w:rPr>
              <w:t>ingen</w:t>
            </w:r>
            <w:r>
              <w:t xml:space="preserve"> henstillinger givet.</w:t>
            </w:r>
          </w:p>
          <w:p w14:paraId="1315E400" w14:textId="6ECDC10D" w:rsidR="00565D65" w:rsidRDefault="00565D65"/>
        </w:tc>
      </w:tr>
      <w:tr w:rsidR="00A06F0C" w14:paraId="08A76B62" w14:textId="77777777" w:rsidTr="00AB48AF">
        <w:tc>
          <w:tcPr>
            <w:tcW w:w="4248" w:type="dxa"/>
          </w:tcPr>
          <w:p w14:paraId="160DFFC0" w14:textId="63620619" w:rsidR="00A06F0C" w:rsidRPr="007C3A69" w:rsidRDefault="00A06F0C">
            <w:pPr>
              <w:rPr>
                <w:rFonts w:ascii="Arial" w:hAnsi="Arial" w:cs="Arial"/>
                <w:sz w:val="21"/>
                <w:szCs w:val="21"/>
              </w:rPr>
            </w:pPr>
            <w:r w:rsidRPr="007C3A69">
              <w:rPr>
                <w:rFonts w:ascii="Arial" w:hAnsi="Arial" w:cs="Arial"/>
                <w:sz w:val="21"/>
                <w:szCs w:val="21"/>
              </w:rPr>
              <w:t>Konklusion</w:t>
            </w:r>
            <w:r w:rsidR="00D75D67" w:rsidRPr="007C3A69">
              <w:rPr>
                <w:rFonts w:ascii="Arial" w:hAnsi="Arial" w:cs="Arial"/>
                <w:sz w:val="21"/>
                <w:szCs w:val="21"/>
              </w:rPr>
              <w:t xml:space="preserve"> – hvad skal der arbejdes videre med</w:t>
            </w:r>
            <w:r w:rsidR="004170BF">
              <w:rPr>
                <w:rFonts w:ascii="Arial" w:hAnsi="Arial" w:cs="Arial"/>
                <w:sz w:val="21"/>
                <w:szCs w:val="21"/>
              </w:rPr>
              <w:t>:</w:t>
            </w:r>
          </w:p>
        </w:tc>
        <w:tc>
          <w:tcPr>
            <w:tcW w:w="5380" w:type="dxa"/>
          </w:tcPr>
          <w:p w14:paraId="37B7EBFF" w14:textId="77777777" w:rsidR="00A06F0C" w:rsidRDefault="00A06F0C"/>
          <w:p w14:paraId="3177E7AF" w14:textId="77777777" w:rsidR="00D66369" w:rsidRDefault="00D66369">
            <w:r>
              <w:t xml:space="preserve">Den måde, der arbejdes med udeliv, natur og involvering af børnene i hverdagen, hvor børneperspektivet er i centrum, kan kun anbefales at arbejde videre med. </w:t>
            </w:r>
          </w:p>
          <w:p w14:paraId="6475649B" w14:textId="1938528D" w:rsidR="00D66369" w:rsidRDefault="00D66369">
            <w:r>
              <w:t xml:space="preserve">Børnene bliver set og inddraget på en pædagogisk </w:t>
            </w:r>
            <w:r w:rsidR="00E90ADD">
              <w:t xml:space="preserve">velunderbygget måde og gør Privatinstitutionen </w:t>
            </w:r>
            <w:r w:rsidR="00CB158B">
              <w:t xml:space="preserve">Slotsparken </w:t>
            </w:r>
            <w:r w:rsidR="00E90ADD">
              <w:t>til en højkvalitetsinstitution.</w:t>
            </w:r>
          </w:p>
          <w:p w14:paraId="32191E2D" w14:textId="2C29C730" w:rsidR="00E90ADD" w:rsidRDefault="00E90ADD"/>
        </w:tc>
      </w:tr>
    </w:tbl>
    <w:p w14:paraId="0314ED12" w14:textId="77777777" w:rsidR="00DD11D7" w:rsidRDefault="00DD11D7"/>
    <w:sectPr w:rsidR="00DD11D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C2C2" w14:textId="77777777" w:rsidR="002B041F" w:rsidRDefault="002B041F" w:rsidP="00A06F0C">
      <w:pPr>
        <w:spacing w:after="0" w:line="240" w:lineRule="auto"/>
      </w:pPr>
      <w:r>
        <w:separator/>
      </w:r>
    </w:p>
  </w:endnote>
  <w:endnote w:type="continuationSeparator" w:id="0">
    <w:p w14:paraId="3BB8E1EF" w14:textId="77777777" w:rsidR="002B041F" w:rsidRDefault="002B041F" w:rsidP="00A0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894A" w14:textId="77777777" w:rsidR="002B041F" w:rsidRDefault="002B041F" w:rsidP="00A06F0C">
      <w:pPr>
        <w:spacing w:after="0" w:line="240" w:lineRule="auto"/>
      </w:pPr>
      <w:r>
        <w:separator/>
      </w:r>
    </w:p>
  </w:footnote>
  <w:footnote w:type="continuationSeparator" w:id="0">
    <w:p w14:paraId="75C37EA1" w14:textId="77777777" w:rsidR="002B041F" w:rsidRDefault="002B041F" w:rsidP="00A06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DD2A" w14:textId="69326526" w:rsidR="00A06F0C" w:rsidRDefault="007B0417">
    <w:pPr>
      <w:pStyle w:val="Sidehoved"/>
      <w:rPr>
        <w:b/>
        <w:bCs/>
        <w:sz w:val="40"/>
        <w:szCs w:val="40"/>
      </w:rPr>
    </w:pPr>
    <w:r>
      <w:rPr>
        <w:b/>
        <w:bCs/>
        <w:sz w:val="40"/>
        <w:szCs w:val="40"/>
      </w:rPr>
      <w:t>D</w:t>
    </w:r>
    <w:r w:rsidR="007C3A69">
      <w:rPr>
        <w:b/>
        <w:bCs/>
        <w:sz w:val="40"/>
        <w:szCs w:val="40"/>
      </w:rPr>
      <w:t>ialogskema til a</w:t>
    </w:r>
    <w:r w:rsidR="00A06F0C" w:rsidRPr="00D75D67">
      <w:rPr>
        <w:b/>
        <w:bCs/>
        <w:sz w:val="40"/>
        <w:szCs w:val="40"/>
      </w:rPr>
      <w:t>nmeldt tilsyn</w:t>
    </w:r>
    <w:r w:rsidR="007C3A69">
      <w:rPr>
        <w:b/>
        <w:bCs/>
        <w:sz w:val="40"/>
        <w:szCs w:val="40"/>
      </w:rPr>
      <w:t xml:space="preserve"> i dagtilbud</w:t>
    </w:r>
  </w:p>
  <w:p w14:paraId="6ECF7A32" w14:textId="6F4AC96C" w:rsidR="00D75D67" w:rsidRDefault="00D75D67">
    <w:pPr>
      <w:pStyle w:val="Sidehoved"/>
      <w:rPr>
        <w:b/>
        <w:bCs/>
        <w:sz w:val="24"/>
        <w:szCs w:val="24"/>
      </w:rPr>
    </w:pPr>
    <w:r w:rsidRPr="00D75D67">
      <w:rPr>
        <w:b/>
        <w:bCs/>
        <w:sz w:val="24"/>
        <w:szCs w:val="24"/>
      </w:rPr>
      <w:t xml:space="preserve">Spørgsmålene drøftes under tilsynet og skrives ind i skemaet af </w:t>
    </w:r>
    <w:r w:rsidR="007C3A69">
      <w:rPr>
        <w:b/>
        <w:bCs/>
        <w:sz w:val="24"/>
        <w:szCs w:val="24"/>
      </w:rPr>
      <w:t xml:space="preserve">den pædagogiske </w:t>
    </w:r>
    <w:r w:rsidRPr="00D75D67">
      <w:rPr>
        <w:b/>
        <w:bCs/>
        <w:sz w:val="24"/>
        <w:szCs w:val="24"/>
      </w:rPr>
      <w:t>konsulent.</w:t>
    </w:r>
  </w:p>
  <w:p w14:paraId="231E205C" w14:textId="77777777" w:rsidR="00E60996" w:rsidRPr="00D75D67" w:rsidRDefault="00E60996">
    <w:pPr>
      <w:pStyle w:val="Sidehoved"/>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4C38"/>
    <w:multiLevelType w:val="hybridMultilevel"/>
    <w:tmpl w:val="F14CAB5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40B0DEA"/>
    <w:multiLevelType w:val="hybridMultilevel"/>
    <w:tmpl w:val="25DA60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22703674">
    <w:abstractNumId w:val="1"/>
  </w:num>
  <w:num w:numId="2" w16cid:durableId="161836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0C"/>
    <w:rsid w:val="00003699"/>
    <w:rsid w:val="00010862"/>
    <w:rsid w:val="0003167C"/>
    <w:rsid w:val="00031A47"/>
    <w:rsid w:val="00043686"/>
    <w:rsid w:val="000610B8"/>
    <w:rsid w:val="0007498C"/>
    <w:rsid w:val="000753A9"/>
    <w:rsid w:val="00084EEB"/>
    <w:rsid w:val="00087659"/>
    <w:rsid w:val="0009480C"/>
    <w:rsid w:val="000A39AC"/>
    <w:rsid w:val="000E13C1"/>
    <w:rsid w:val="000E6E8C"/>
    <w:rsid w:val="000F3FE3"/>
    <w:rsid w:val="00107EC1"/>
    <w:rsid w:val="0013047D"/>
    <w:rsid w:val="001378D7"/>
    <w:rsid w:val="00141B29"/>
    <w:rsid w:val="00151A08"/>
    <w:rsid w:val="00163036"/>
    <w:rsid w:val="00165BBB"/>
    <w:rsid w:val="00181FA1"/>
    <w:rsid w:val="00191489"/>
    <w:rsid w:val="001955AB"/>
    <w:rsid w:val="001A59C9"/>
    <w:rsid w:val="001A62F1"/>
    <w:rsid w:val="001B789C"/>
    <w:rsid w:val="002141DA"/>
    <w:rsid w:val="0022371D"/>
    <w:rsid w:val="002263EF"/>
    <w:rsid w:val="0022780B"/>
    <w:rsid w:val="00231BFA"/>
    <w:rsid w:val="002340D9"/>
    <w:rsid w:val="00241483"/>
    <w:rsid w:val="00256590"/>
    <w:rsid w:val="002670AF"/>
    <w:rsid w:val="00287CCD"/>
    <w:rsid w:val="002B041F"/>
    <w:rsid w:val="00302C54"/>
    <w:rsid w:val="00305D69"/>
    <w:rsid w:val="00315BF4"/>
    <w:rsid w:val="00323EA9"/>
    <w:rsid w:val="00326D9C"/>
    <w:rsid w:val="00357E73"/>
    <w:rsid w:val="00374865"/>
    <w:rsid w:val="00376216"/>
    <w:rsid w:val="00391492"/>
    <w:rsid w:val="003F3B12"/>
    <w:rsid w:val="004170BF"/>
    <w:rsid w:val="00460748"/>
    <w:rsid w:val="00466B92"/>
    <w:rsid w:val="0048034B"/>
    <w:rsid w:val="00492878"/>
    <w:rsid w:val="004B228D"/>
    <w:rsid w:val="004D62BE"/>
    <w:rsid w:val="004E10C9"/>
    <w:rsid w:val="00534409"/>
    <w:rsid w:val="00561696"/>
    <w:rsid w:val="00565D65"/>
    <w:rsid w:val="00583B83"/>
    <w:rsid w:val="005A199A"/>
    <w:rsid w:val="005A1D23"/>
    <w:rsid w:val="005B1CFF"/>
    <w:rsid w:val="005B40BA"/>
    <w:rsid w:val="00642D4D"/>
    <w:rsid w:val="00662531"/>
    <w:rsid w:val="00691674"/>
    <w:rsid w:val="00694398"/>
    <w:rsid w:val="006D2604"/>
    <w:rsid w:val="006F621C"/>
    <w:rsid w:val="00701B03"/>
    <w:rsid w:val="00706A96"/>
    <w:rsid w:val="00713778"/>
    <w:rsid w:val="00716E15"/>
    <w:rsid w:val="007428F0"/>
    <w:rsid w:val="007454CD"/>
    <w:rsid w:val="00747967"/>
    <w:rsid w:val="00754274"/>
    <w:rsid w:val="00772147"/>
    <w:rsid w:val="007A3281"/>
    <w:rsid w:val="007B0417"/>
    <w:rsid w:val="007C3A69"/>
    <w:rsid w:val="007C5308"/>
    <w:rsid w:val="007D380F"/>
    <w:rsid w:val="007E453A"/>
    <w:rsid w:val="007E6659"/>
    <w:rsid w:val="007F1FF7"/>
    <w:rsid w:val="007F457E"/>
    <w:rsid w:val="008166A3"/>
    <w:rsid w:val="00820B0C"/>
    <w:rsid w:val="008277A4"/>
    <w:rsid w:val="00832B77"/>
    <w:rsid w:val="00836B24"/>
    <w:rsid w:val="00855B54"/>
    <w:rsid w:val="00861985"/>
    <w:rsid w:val="00863CDE"/>
    <w:rsid w:val="00876A63"/>
    <w:rsid w:val="00897C9C"/>
    <w:rsid w:val="008B0686"/>
    <w:rsid w:val="008B7041"/>
    <w:rsid w:val="008C5C99"/>
    <w:rsid w:val="008E1B63"/>
    <w:rsid w:val="008E2858"/>
    <w:rsid w:val="008E43F2"/>
    <w:rsid w:val="008F0826"/>
    <w:rsid w:val="00925FC4"/>
    <w:rsid w:val="00977A9A"/>
    <w:rsid w:val="00997607"/>
    <w:rsid w:val="009D0FDF"/>
    <w:rsid w:val="009D27A9"/>
    <w:rsid w:val="009F3819"/>
    <w:rsid w:val="00A06F0C"/>
    <w:rsid w:val="00A20A68"/>
    <w:rsid w:val="00A4110B"/>
    <w:rsid w:val="00A77C6A"/>
    <w:rsid w:val="00A8393B"/>
    <w:rsid w:val="00A92369"/>
    <w:rsid w:val="00A94DB5"/>
    <w:rsid w:val="00AB19DC"/>
    <w:rsid w:val="00AB48AF"/>
    <w:rsid w:val="00AD25C9"/>
    <w:rsid w:val="00AE198B"/>
    <w:rsid w:val="00AE7BD6"/>
    <w:rsid w:val="00B53197"/>
    <w:rsid w:val="00B71635"/>
    <w:rsid w:val="00B904E7"/>
    <w:rsid w:val="00BA1256"/>
    <w:rsid w:val="00BA2D0A"/>
    <w:rsid w:val="00BF3077"/>
    <w:rsid w:val="00BF46A3"/>
    <w:rsid w:val="00C246BF"/>
    <w:rsid w:val="00C610A8"/>
    <w:rsid w:val="00C66396"/>
    <w:rsid w:val="00CA0181"/>
    <w:rsid w:val="00CA1523"/>
    <w:rsid w:val="00CB158B"/>
    <w:rsid w:val="00CD74A4"/>
    <w:rsid w:val="00D2125A"/>
    <w:rsid w:val="00D216BE"/>
    <w:rsid w:val="00D52940"/>
    <w:rsid w:val="00D66369"/>
    <w:rsid w:val="00D7251C"/>
    <w:rsid w:val="00D75D67"/>
    <w:rsid w:val="00D84644"/>
    <w:rsid w:val="00D863E2"/>
    <w:rsid w:val="00D97F23"/>
    <w:rsid w:val="00DA13C0"/>
    <w:rsid w:val="00DA3E51"/>
    <w:rsid w:val="00DC14E8"/>
    <w:rsid w:val="00DD11D7"/>
    <w:rsid w:val="00E153D1"/>
    <w:rsid w:val="00E3558E"/>
    <w:rsid w:val="00E60996"/>
    <w:rsid w:val="00E90ADD"/>
    <w:rsid w:val="00E91B66"/>
    <w:rsid w:val="00E956EA"/>
    <w:rsid w:val="00EB5C73"/>
    <w:rsid w:val="00EC4349"/>
    <w:rsid w:val="00ED44E1"/>
    <w:rsid w:val="00EE41F0"/>
    <w:rsid w:val="00EE4A3B"/>
    <w:rsid w:val="00F13628"/>
    <w:rsid w:val="00F3137A"/>
    <w:rsid w:val="00F32305"/>
    <w:rsid w:val="00F464D4"/>
    <w:rsid w:val="00F539FB"/>
    <w:rsid w:val="00F61D9D"/>
    <w:rsid w:val="00FA19F6"/>
    <w:rsid w:val="00FA717C"/>
    <w:rsid w:val="00FD1F09"/>
    <w:rsid w:val="00FD2A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F18F"/>
  <w15:chartTrackingRefBased/>
  <w15:docId w15:val="{6B5E7473-1CB8-4274-AE51-8FCB827F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6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06F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6F0C"/>
  </w:style>
  <w:style w:type="paragraph" w:styleId="Sidefod">
    <w:name w:val="footer"/>
    <w:basedOn w:val="Normal"/>
    <w:link w:val="SidefodTegn"/>
    <w:uiPriority w:val="99"/>
    <w:unhideWhenUsed/>
    <w:rsid w:val="00A06F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6F0C"/>
  </w:style>
  <w:style w:type="paragraph" w:styleId="Listeafsnit">
    <w:name w:val="List Paragraph"/>
    <w:basedOn w:val="Normal"/>
    <w:uiPriority w:val="34"/>
    <w:qFormat/>
    <w:rsid w:val="00165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6</Pages>
  <Words>1718</Words>
  <Characters>9639</Characters>
  <Application>Microsoft Office Word</Application>
  <DocSecurity>0</DocSecurity>
  <Lines>481</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Breilev</dc:creator>
  <cp:keywords/>
  <dc:description/>
  <cp:lastModifiedBy>Jette Skovbo Hansen</cp:lastModifiedBy>
  <cp:revision>12</cp:revision>
  <dcterms:created xsi:type="dcterms:W3CDTF">2023-08-24T13:27:00Z</dcterms:created>
  <dcterms:modified xsi:type="dcterms:W3CDTF">2023-09-04T11:49:00Z</dcterms:modified>
</cp:coreProperties>
</file>